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7D9A" w14:textId="10EB5D1C" w:rsidR="008348B9" w:rsidRPr="00386A15" w:rsidRDefault="008348B9" w:rsidP="003E3E70">
      <w:pPr>
        <w:spacing w:line="360" w:lineRule="auto"/>
        <w:jc w:val="center"/>
        <w:rPr>
          <w:rFonts w:ascii="Times New Roman" w:hAnsi="Times New Roman"/>
        </w:rPr>
      </w:pPr>
      <w:r w:rsidRPr="00386A15">
        <w:rPr>
          <w:rFonts w:ascii="Times New Roman" w:hAnsi="Times New Roman"/>
        </w:rPr>
        <w:t>CENTRAL AGREEMENT</w:t>
      </w:r>
    </w:p>
    <w:p w14:paraId="60CC676B" w14:textId="77777777" w:rsidR="008348B9" w:rsidRPr="00386A15" w:rsidRDefault="008348B9" w:rsidP="003E3E70">
      <w:pPr>
        <w:spacing w:line="360" w:lineRule="auto"/>
        <w:jc w:val="center"/>
        <w:rPr>
          <w:rFonts w:ascii="Times New Roman" w:hAnsi="Times New Roman"/>
          <w:i/>
        </w:rPr>
      </w:pPr>
      <w:r w:rsidRPr="00386A15">
        <w:rPr>
          <w:rFonts w:ascii="Times New Roman" w:hAnsi="Times New Roman"/>
          <w:i/>
        </w:rPr>
        <w:t>between</w:t>
      </w:r>
    </w:p>
    <w:p w14:paraId="1CA851FC" w14:textId="77777777" w:rsidR="008348B9" w:rsidRPr="00386A15" w:rsidRDefault="008348B9" w:rsidP="003E3E70">
      <w:pPr>
        <w:spacing w:line="360" w:lineRule="auto"/>
        <w:jc w:val="center"/>
        <w:rPr>
          <w:rFonts w:ascii="Times New Roman" w:hAnsi="Times New Roman"/>
          <w:b/>
        </w:rPr>
      </w:pPr>
      <w:r w:rsidRPr="00386A15">
        <w:rPr>
          <w:rFonts w:ascii="Times New Roman" w:hAnsi="Times New Roman"/>
          <w:b/>
        </w:rPr>
        <w:t>CATERPILLAR INC.</w:t>
      </w:r>
    </w:p>
    <w:p w14:paraId="005DE96C" w14:textId="77777777" w:rsidR="008348B9" w:rsidRPr="00386A15" w:rsidRDefault="008348B9" w:rsidP="003E3E70">
      <w:pPr>
        <w:spacing w:line="360" w:lineRule="auto"/>
        <w:jc w:val="center"/>
        <w:rPr>
          <w:rFonts w:ascii="Times New Roman" w:hAnsi="Times New Roman"/>
          <w:i/>
        </w:rPr>
      </w:pPr>
      <w:r w:rsidRPr="00386A15">
        <w:rPr>
          <w:rFonts w:ascii="Times New Roman" w:hAnsi="Times New Roman"/>
          <w:i/>
        </w:rPr>
        <w:t>and the</w:t>
      </w:r>
    </w:p>
    <w:p w14:paraId="2DD0828B" w14:textId="77777777" w:rsidR="008348B9" w:rsidRPr="00386A15" w:rsidRDefault="008348B9" w:rsidP="00C14A68">
      <w:pPr>
        <w:spacing w:line="360" w:lineRule="auto"/>
        <w:jc w:val="center"/>
        <w:rPr>
          <w:rFonts w:ascii="Times New Roman" w:hAnsi="Times New Roman"/>
          <w:b/>
        </w:rPr>
      </w:pPr>
      <w:r w:rsidRPr="00386A15">
        <w:rPr>
          <w:rFonts w:ascii="Times New Roman" w:hAnsi="Times New Roman"/>
          <w:b/>
        </w:rPr>
        <w:t>UAW</w:t>
      </w:r>
    </w:p>
    <w:p w14:paraId="332CCBB7" w14:textId="7FC8ED4E" w:rsidR="00174D5A" w:rsidRPr="00AA594F" w:rsidRDefault="006A6258" w:rsidP="003E3E70">
      <w:pPr>
        <w:spacing w:line="360" w:lineRule="auto"/>
        <w:jc w:val="center"/>
        <w:rPr>
          <w:rFonts w:ascii="Times New Roman" w:hAnsi="Times New Roman"/>
        </w:rPr>
      </w:pPr>
      <w:r w:rsidRPr="00AA594F">
        <w:rPr>
          <w:rFonts w:ascii="Times New Roman" w:hAnsi="Times New Roman"/>
        </w:rPr>
        <w:t>March 1</w:t>
      </w:r>
      <w:r w:rsidR="00C14A68" w:rsidRPr="00AA594F">
        <w:rPr>
          <w:rFonts w:ascii="Times New Roman" w:hAnsi="Times New Roman"/>
        </w:rPr>
        <w:t xml:space="preserve">, </w:t>
      </w:r>
      <w:r w:rsidR="00744299" w:rsidRPr="00AA594F">
        <w:rPr>
          <w:rFonts w:ascii="Times New Roman" w:hAnsi="Times New Roman"/>
        </w:rPr>
        <w:t>20</w:t>
      </w:r>
      <w:r w:rsidR="00AA594F">
        <w:rPr>
          <w:rFonts w:ascii="Times New Roman" w:hAnsi="Times New Roman"/>
        </w:rPr>
        <w:t>23</w:t>
      </w:r>
    </w:p>
    <w:p w14:paraId="588FFCB4" w14:textId="77777777" w:rsidR="008348B9" w:rsidRPr="00386A15" w:rsidRDefault="008348B9" w:rsidP="003E3E70">
      <w:pPr>
        <w:spacing w:line="360" w:lineRule="auto"/>
        <w:jc w:val="center"/>
        <w:rPr>
          <w:rFonts w:ascii="Times New Roman" w:hAnsi="Times New Roman"/>
          <w:i/>
        </w:rPr>
      </w:pPr>
      <w:r w:rsidRPr="00386A15">
        <w:rPr>
          <w:rFonts w:ascii="Times New Roman" w:hAnsi="Times New Roman"/>
          <w:i/>
        </w:rPr>
        <w:t>This booklet also contains the</w:t>
      </w:r>
    </w:p>
    <w:p w14:paraId="26DE5B56" w14:textId="77777777" w:rsidR="008348B9" w:rsidRPr="00386A15" w:rsidRDefault="008348B9" w:rsidP="003E3E70">
      <w:pPr>
        <w:spacing w:line="360" w:lineRule="auto"/>
        <w:jc w:val="center"/>
        <w:rPr>
          <w:rFonts w:ascii="Times New Roman" w:hAnsi="Times New Roman"/>
        </w:rPr>
      </w:pPr>
      <w:r w:rsidRPr="00386A15">
        <w:rPr>
          <w:rFonts w:ascii="Times New Roman" w:hAnsi="Times New Roman"/>
        </w:rPr>
        <w:t>LOCAL SUPPLEMENT</w:t>
      </w:r>
    </w:p>
    <w:p w14:paraId="3B62B2D5" w14:textId="77777777" w:rsidR="008348B9" w:rsidRPr="00386A15" w:rsidRDefault="008348B9" w:rsidP="003E3E70">
      <w:pPr>
        <w:spacing w:line="360" w:lineRule="auto"/>
        <w:jc w:val="center"/>
        <w:rPr>
          <w:rFonts w:ascii="Times New Roman" w:hAnsi="Times New Roman"/>
          <w:i/>
        </w:rPr>
      </w:pPr>
      <w:r w:rsidRPr="00386A15">
        <w:rPr>
          <w:rFonts w:ascii="Times New Roman" w:hAnsi="Times New Roman"/>
          <w:i/>
        </w:rPr>
        <w:t>for the</w:t>
      </w:r>
    </w:p>
    <w:p w14:paraId="690BE535" w14:textId="1BCF01E5" w:rsidR="008348B9" w:rsidRPr="00386A15" w:rsidRDefault="008348B9" w:rsidP="003E3E70">
      <w:pPr>
        <w:spacing w:line="360" w:lineRule="auto"/>
        <w:jc w:val="center"/>
        <w:rPr>
          <w:rFonts w:ascii="Times New Roman" w:hAnsi="Times New Roman"/>
          <w:b/>
        </w:rPr>
      </w:pPr>
      <w:r w:rsidRPr="00386A15">
        <w:rPr>
          <w:rFonts w:ascii="Times New Roman" w:hAnsi="Times New Roman"/>
          <w:b/>
        </w:rPr>
        <w:t>DECATUR</w:t>
      </w:r>
      <w:r w:rsidR="00FE6443">
        <w:rPr>
          <w:rFonts w:ascii="Times New Roman" w:hAnsi="Times New Roman"/>
          <w:b/>
        </w:rPr>
        <w:t xml:space="preserve"> FACILITY</w:t>
      </w:r>
    </w:p>
    <w:p w14:paraId="08650BAF" w14:textId="77777777" w:rsidR="008348B9" w:rsidRPr="00386A15" w:rsidRDefault="008348B9" w:rsidP="003E3E70">
      <w:pPr>
        <w:spacing w:line="360" w:lineRule="auto"/>
        <w:jc w:val="center"/>
        <w:rPr>
          <w:rFonts w:ascii="Times New Roman" w:hAnsi="Times New Roman"/>
        </w:rPr>
      </w:pPr>
      <w:r w:rsidRPr="00386A15">
        <w:rPr>
          <w:rFonts w:ascii="Times New Roman" w:hAnsi="Times New Roman"/>
        </w:rPr>
        <w:t>and</w:t>
      </w:r>
    </w:p>
    <w:p w14:paraId="277DDB7E" w14:textId="77777777" w:rsidR="008348B9" w:rsidRPr="00386A15" w:rsidRDefault="008348B9" w:rsidP="003E3E70">
      <w:pPr>
        <w:spacing w:line="360" w:lineRule="auto"/>
        <w:jc w:val="center"/>
        <w:rPr>
          <w:rFonts w:ascii="Times New Roman" w:hAnsi="Times New Roman"/>
          <w:b/>
        </w:rPr>
      </w:pPr>
      <w:r w:rsidRPr="00386A15">
        <w:rPr>
          <w:rFonts w:ascii="Times New Roman" w:hAnsi="Times New Roman"/>
          <w:b/>
        </w:rPr>
        <w:t>LOCAL UNION 751</w:t>
      </w:r>
    </w:p>
    <w:p w14:paraId="225A3CFA" w14:textId="469984E7" w:rsidR="00744299" w:rsidRPr="00AA594F" w:rsidRDefault="006A6258" w:rsidP="003E3E70">
      <w:pPr>
        <w:spacing w:line="360" w:lineRule="auto"/>
        <w:jc w:val="center"/>
        <w:rPr>
          <w:rFonts w:ascii="Times New Roman" w:hAnsi="Times New Roman"/>
        </w:rPr>
      </w:pPr>
      <w:r w:rsidRPr="00AA594F">
        <w:rPr>
          <w:rFonts w:ascii="Times New Roman" w:hAnsi="Times New Roman"/>
        </w:rPr>
        <w:t>March 1</w:t>
      </w:r>
      <w:r w:rsidR="00C14A68" w:rsidRPr="00AA594F">
        <w:rPr>
          <w:rFonts w:ascii="Times New Roman" w:hAnsi="Times New Roman"/>
        </w:rPr>
        <w:t xml:space="preserve">, </w:t>
      </w:r>
      <w:r w:rsidR="00744299" w:rsidRPr="00AA594F">
        <w:rPr>
          <w:rFonts w:ascii="Times New Roman" w:hAnsi="Times New Roman"/>
        </w:rPr>
        <w:t>20</w:t>
      </w:r>
      <w:r w:rsidR="00AA594F">
        <w:rPr>
          <w:rFonts w:ascii="Times New Roman" w:hAnsi="Times New Roman"/>
        </w:rPr>
        <w:t>23</w:t>
      </w:r>
    </w:p>
    <w:p w14:paraId="7AE2123E" w14:textId="77777777" w:rsidR="00E379F0" w:rsidRPr="00386A15" w:rsidRDefault="00E379F0" w:rsidP="003E3E70">
      <w:pPr>
        <w:spacing w:line="360" w:lineRule="auto"/>
        <w:jc w:val="center"/>
        <w:rPr>
          <w:rFonts w:ascii="Times New Roman" w:hAnsi="Times New Roman"/>
        </w:rPr>
      </w:pPr>
    </w:p>
    <w:p w14:paraId="4DE2C30B" w14:textId="77777777" w:rsidR="00E379F0" w:rsidRPr="00386A15" w:rsidRDefault="00E379F0" w:rsidP="003E3E70">
      <w:pPr>
        <w:spacing w:line="360" w:lineRule="auto"/>
        <w:jc w:val="center"/>
        <w:rPr>
          <w:rFonts w:ascii="Times New Roman" w:hAnsi="Times New Roman"/>
        </w:rPr>
        <w:sectPr w:rsidR="00E379F0" w:rsidRPr="00386A15" w:rsidSect="00483495">
          <w:footerReference w:type="default" r:id="rId10"/>
          <w:headerReference w:type="first" r:id="rId11"/>
          <w:footerReference w:type="first" r:id="rId12"/>
          <w:pgSz w:w="12240" w:h="15840" w:code="1"/>
          <w:pgMar w:top="1440" w:right="1267" w:bottom="806" w:left="1800" w:header="720" w:footer="720" w:gutter="0"/>
          <w:pgNumType w:start="1"/>
          <w:cols w:space="720"/>
          <w:titlePg/>
          <w:docGrid w:linePitch="326"/>
        </w:sectPr>
      </w:pPr>
    </w:p>
    <w:p w14:paraId="0F6153D7" w14:textId="77777777" w:rsidR="008348B9" w:rsidRPr="00386A15" w:rsidRDefault="008348B9" w:rsidP="003E3E70">
      <w:pPr>
        <w:spacing w:line="360" w:lineRule="auto"/>
        <w:jc w:val="center"/>
        <w:rPr>
          <w:rFonts w:ascii="Times New Roman" w:hAnsi="Times New Roman"/>
        </w:rPr>
      </w:pPr>
      <w:r w:rsidRPr="00386A15">
        <w:rPr>
          <w:rFonts w:ascii="Times New Roman" w:hAnsi="Times New Roman"/>
        </w:rPr>
        <w:lastRenderedPageBreak/>
        <w:t>CONTENTS</w:t>
      </w:r>
    </w:p>
    <w:p w14:paraId="23DA2697" w14:textId="77777777" w:rsidR="00174D5A" w:rsidRPr="00386A15" w:rsidRDefault="008348B9">
      <w:pPr>
        <w:spacing w:line="360" w:lineRule="auto"/>
        <w:rPr>
          <w:rFonts w:ascii="Times New Roman" w:hAnsi="Times New Roman"/>
        </w:rPr>
      </w:pPr>
      <w:r w:rsidRPr="00386A15">
        <w:rPr>
          <w:rFonts w:ascii="Times New Roman" w:hAnsi="Times New Roman"/>
        </w:rPr>
        <w:t>Article 1</w:t>
      </w:r>
    </w:p>
    <w:p w14:paraId="03072D46" w14:textId="77777777" w:rsidR="00174D5A" w:rsidRPr="00386A15" w:rsidRDefault="008348B9" w:rsidP="00E379F0">
      <w:pPr>
        <w:spacing w:line="360" w:lineRule="auto"/>
        <w:ind w:firstLine="270"/>
        <w:rPr>
          <w:rFonts w:ascii="Times New Roman" w:hAnsi="Times New Roman"/>
        </w:rPr>
      </w:pPr>
      <w:r w:rsidRPr="00386A15">
        <w:rPr>
          <w:rFonts w:ascii="Times New Roman" w:hAnsi="Times New Roman"/>
        </w:rPr>
        <w:t>Purpose*</w:t>
      </w:r>
    </w:p>
    <w:p w14:paraId="456095AB" w14:textId="77777777" w:rsidR="00174D5A" w:rsidRPr="00386A15" w:rsidRDefault="008348B9">
      <w:pPr>
        <w:spacing w:line="360" w:lineRule="auto"/>
        <w:rPr>
          <w:rFonts w:ascii="Times New Roman" w:hAnsi="Times New Roman"/>
        </w:rPr>
      </w:pPr>
      <w:r w:rsidRPr="00386A15">
        <w:rPr>
          <w:rFonts w:ascii="Times New Roman" w:hAnsi="Times New Roman"/>
        </w:rPr>
        <w:t>Article 2</w:t>
      </w:r>
    </w:p>
    <w:p w14:paraId="255AA6A7" w14:textId="77777777" w:rsidR="008348B9" w:rsidRPr="00386A15" w:rsidRDefault="008348B9" w:rsidP="00E379F0">
      <w:pPr>
        <w:spacing w:line="360" w:lineRule="auto"/>
        <w:ind w:firstLine="270"/>
        <w:rPr>
          <w:rFonts w:ascii="Times New Roman" w:hAnsi="Times New Roman"/>
        </w:rPr>
      </w:pPr>
      <w:r w:rsidRPr="00386A15">
        <w:rPr>
          <w:rFonts w:ascii="Times New Roman" w:hAnsi="Times New Roman"/>
        </w:rPr>
        <w:t>Recognition</w:t>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t xml:space="preserve"> </w:t>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t>1</w:t>
      </w:r>
    </w:p>
    <w:p w14:paraId="21B823DF" w14:textId="77777777" w:rsidR="00174D5A" w:rsidRPr="00386A15" w:rsidRDefault="008348B9">
      <w:pPr>
        <w:spacing w:line="360" w:lineRule="auto"/>
        <w:rPr>
          <w:rFonts w:ascii="Times New Roman" w:hAnsi="Times New Roman"/>
        </w:rPr>
      </w:pPr>
      <w:r w:rsidRPr="00386A15">
        <w:rPr>
          <w:rFonts w:ascii="Times New Roman" w:hAnsi="Times New Roman"/>
        </w:rPr>
        <w:t>Article 3</w:t>
      </w:r>
    </w:p>
    <w:p w14:paraId="3044D544" w14:textId="77777777" w:rsidR="008348B9" w:rsidRPr="00386A15" w:rsidRDefault="008348B9" w:rsidP="00E379F0">
      <w:pPr>
        <w:spacing w:line="360" w:lineRule="auto"/>
        <w:ind w:firstLine="270"/>
        <w:rPr>
          <w:rFonts w:ascii="Times New Roman" w:hAnsi="Times New Roman"/>
        </w:rPr>
      </w:pPr>
      <w:r w:rsidRPr="00386A15">
        <w:rPr>
          <w:rFonts w:ascii="Times New Roman" w:hAnsi="Times New Roman"/>
        </w:rPr>
        <w:t xml:space="preserve">Union Security </w:t>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t xml:space="preserve"> </w:t>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t>2</w:t>
      </w:r>
    </w:p>
    <w:p w14:paraId="5BB64E78" w14:textId="77777777" w:rsidR="00174D5A" w:rsidRPr="00386A15" w:rsidRDefault="008348B9">
      <w:pPr>
        <w:spacing w:line="360" w:lineRule="auto"/>
        <w:rPr>
          <w:rFonts w:ascii="Times New Roman" w:hAnsi="Times New Roman"/>
        </w:rPr>
      </w:pPr>
      <w:r w:rsidRPr="00386A15">
        <w:rPr>
          <w:rFonts w:ascii="Times New Roman" w:hAnsi="Times New Roman"/>
        </w:rPr>
        <w:t>Article 4</w:t>
      </w:r>
    </w:p>
    <w:p w14:paraId="7BED3758" w14:textId="77777777" w:rsidR="00E379F0" w:rsidRPr="00386A15" w:rsidRDefault="008348B9" w:rsidP="00E379F0">
      <w:pPr>
        <w:spacing w:line="360" w:lineRule="auto"/>
        <w:ind w:firstLine="270"/>
        <w:rPr>
          <w:rFonts w:ascii="Times New Roman" w:hAnsi="Times New Roman"/>
        </w:rPr>
      </w:pPr>
      <w:r w:rsidRPr="00386A15">
        <w:rPr>
          <w:rFonts w:ascii="Times New Roman" w:hAnsi="Times New Roman"/>
        </w:rPr>
        <w:t xml:space="preserve">Representation </w:t>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t xml:space="preserve"> </w:t>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t>3</w:t>
      </w:r>
    </w:p>
    <w:p w14:paraId="56711E6F" w14:textId="77777777" w:rsidR="00174D5A" w:rsidRPr="00386A15" w:rsidRDefault="008348B9">
      <w:pPr>
        <w:spacing w:line="360" w:lineRule="auto"/>
        <w:rPr>
          <w:rFonts w:ascii="Times New Roman" w:hAnsi="Times New Roman"/>
        </w:rPr>
      </w:pPr>
      <w:r w:rsidRPr="00386A15">
        <w:rPr>
          <w:rFonts w:ascii="Times New Roman" w:hAnsi="Times New Roman"/>
        </w:rPr>
        <w:t>Article 5</w:t>
      </w:r>
    </w:p>
    <w:p w14:paraId="4CA95EB7" w14:textId="77777777" w:rsidR="008348B9" w:rsidRPr="00386A15" w:rsidRDefault="008348B9" w:rsidP="00E379F0">
      <w:pPr>
        <w:spacing w:line="360" w:lineRule="auto"/>
        <w:ind w:firstLine="270"/>
        <w:rPr>
          <w:rFonts w:ascii="Times New Roman" w:hAnsi="Times New Roman"/>
        </w:rPr>
      </w:pPr>
      <w:r w:rsidRPr="00386A15">
        <w:rPr>
          <w:rFonts w:ascii="Times New Roman" w:hAnsi="Times New Roman"/>
        </w:rPr>
        <w:t xml:space="preserve">Grievance Procedure </w:t>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t xml:space="preserve"> </w:t>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A7038E">
        <w:rPr>
          <w:rFonts w:ascii="Times New Roman" w:hAnsi="Times New Roman"/>
        </w:rPr>
        <w:t>5</w:t>
      </w:r>
    </w:p>
    <w:p w14:paraId="18A37CE2" w14:textId="77777777" w:rsidR="00174D5A" w:rsidRPr="00386A15" w:rsidRDefault="008348B9">
      <w:pPr>
        <w:spacing w:line="360" w:lineRule="auto"/>
        <w:rPr>
          <w:rFonts w:ascii="Times New Roman" w:hAnsi="Times New Roman"/>
        </w:rPr>
      </w:pPr>
      <w:r w:rsidRPr="00386A15">
        <w:rPr>
          <w:rFonts w:ascii="Times New Roman" w:hAnsi="Times New Roman"/>
        </w:rPr>
        <w:t>Article 6</w:t>
      </w:r>
    </w:p>
    <w:p w14:paraId="52FA9AE1" w14:textId="77777777" w:rsidR="008348B9" w:rsidRPr="00386A15" w:rsidRDefault="008348B9" w:rsidP="00E379F0">
      <w:pPr>
        <w:spacing w:line="360" w:lineRule="auto"/>
        <w:ind w:firstLine="270"/>
        <w:rPr>
          <w:rFonts w:ascii="Times New Roman" w:hAnsi="Times New Roman"/>
        </w:rPr>
      </w:pPr>
      <w:r w:rsidRPr="00386A15">
        <w:rPr>
          <w:rFonts w:ascii="Times New Roman" w:hAnsi="Times New Roman"/>
        </w:rPr>
        <w:t>Arbitration*</w:t>
      </w:r>
    </w:p>
    <w:p w14:paraId="73148D17" w14:textId="77777777" w:rsidR="00174D5A" w:rsidRPr="00386A15" w:rsidRDefault="008348B9">
      <w:pPr>
        <w:spacing w:line="360" w:lineRule="auto"/>
        <w:rPr>
          <w:rFonts w:ascii="Times New Roman" w:hAnsi="Times New Roman"/>
        </w:rPr>
      </w:pPr>
      <w:r w:rsidRPr="00386A15">
        <w:rPr>
          <w:rFonts w:ascii="Times New Roman" w:hAnsi="Times New Roman"/>
        </w:rPr>
        <w:t>Article 7</w:t>
      </w:r>
    </w:p>
    <w:p w14:paraId="7675A603" w14:textId="77777777" w:rsidR="008348B9" w:rsidRPr="00386A15" w:rsidRDefault="008348B9" w:rsidP="00E379F0">
      <w:pPr>
        <w:spacing w:line="360" w:lineRule="auto"/>
        <w:ind w:firstLine="270"/>
        <w:rPr>
          <w:rFonts w:ascii="Times New Roman" w:hAnsi="Times New Roman"/>
        </w:rPr>
      </w:pPr>
      <w:r w:rsidRPr="00386A15">
        <w:rPr>
          <w:rFonts w:ascii="Times New Roman" w:hAnsi="Times New Roman"/>
        </w:rPr>
        <w:t xml:space="preserve">Hours of Work and Overtime </w:t>
      </w:r>
      <w:r w:rsidRPr="00386A15">
        <w:rPr>
          <w:rFonts w:ascii="Times New Roman" w:hAnsi="Times New Roman"/>
        </w:rPr>
        <w:tab/>
      </w:r>
      <w:r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A7038E">
        <w:rPr>
          <w:rFonts w:ascii="Times New Roman" w:hAnsi="Times New Roman"/>
        </w:rPr>
        <w:t>8</w:t>
      </w:r>
    </w:p>
    <w:p w14:paraId="1A6EA845" w14:textId="77777777" w:rsidR="00174D5A" w:rsidRPr="00386A15" w:rsidRDefault="008348B9">
      <w:pPr>
        <w:spacing w:line="360" w:lineRule="auto"/>
        <w:rPr>
          <w:rFonts w:ascii="Times New Roman" w:hAnsi="Times New Roman"/>
        </w:rPr>
      </w:pPr>
      <w:r w:rsidRPr="00386A15">
        <w:rPr>
          <w:rFonts w:ascii="Times New Roman" w:hAnsi="Times New Roman"/>
        </w:rPr>
        <w:t>Article 8</w:t>
      </w:r>
    </w:p>
    <w:p w14:paraId="223A1731" w14:textId="77777777" w:rsidR="008348B9" w:rsidRPr="00386A15" w:rsidRDefault="008348B9" w:rsidP="00E379F0">
      <w:pPr>
        <w:spacing w:line="360" w:lineRule="auto"/>
        <w:ind w:firstLine="270"/>
        <w:rPr>
          <w:rFonts w:ascii="Times New Roman" w:hAnsi="Times New Roman"/>
        </w:rPr>
      </w:pPr>
      <w:r w:rsidRPr="00386A15">
        <w:rPr>
          <w:rFonts w:ascii="Times New Roman" w:hAnsi="Times New Roman"/>
        </w:rPr>
        <w:t xml:space="preserve">Safety </w:t>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A7038E">
        <w:rPr>
          <w:rFonts w:ascii="Times New Roman" w:hAnsi="Times New Roman"/>
        </w:rPr>
        <w:t>13</w:t>
      </w:r>
    </w:p>
    <w:p w14:paraId="29986827" w14:textId="77777777" w:rsidR="00174D5A" w:rsidRPr="00386A15" w:rsidRDefault="008348B9">
      <w:pPr>
        <w:spacing w:line="360" w:lineRule="auto"/>
        <w:rPr>
          <w:rFonts w:ascii="Times New Roman" w:hAnsi="Times New Roman"/>
        </w:rPr>
      </w:pPr>
      <w:r w:rsidRPr="00386A15">
        <w:rPr>
          <w:rFonts w:ascii="Times New Roman" w:hAnsi="Times New Roman"/>
        </w:rPr>
        <w:t>Article 9</w:t>
      </w:r>
    </w:p>
    <w:p w14:paraId="56E0603B" w14:textId="77777777" w:rsidR="008348B9" w:rsidRPr="00386A15" w:rsidRDefault="008348B9" w:rsidP="00E379F0">
      <w:pPr>
        <w:spacing w:line="360" w:lineRule="auto"/>
        <w:ind w:firstLine="270"/>
        <w:rPr>
          <w:rFonts w:ascii="Times New Roman" w:hAnsi="Times New Roman"/>
        </w:rPr>
      </w:pPr>
      <w:r w:rsidRPr="00386A15">
        <w:rPr>
          <w:rFonts w:ascii="Times New Roman" w:hAnsi="Times New Roman"/>
        </w:rPr>
        <w:t>Vacation and Separation Pay*</w:t>
      </w:r>
    </w:p>
    <w:p w14:paraId="78D89CE2" w14:textId="77777777" w:rsidR="00174D5A" w:rsidRPr="00386A15" w:rsidRDefault="008348B9">
      <w:pPr>
        <w:spacing w:line="360" w:lineRule="auto"/>
        <w:rPr>
          <w:rFonts w:ascii="Times New Roman" w:hAnsi="Times New Roman"/>
        </w:rPr>
      </w:pPr>
      <w:r w:rsidRPr="00386A15">
        <w:rPr>
          <w:rFonts w:ascii="Times New Roman" w:hAnsi="Times New Roman"/>
        </w:rPr>
        <w:t>Article 10</w:t>
      </w:r>
    </w:p>
    <w:p w14:paraId="2907880F" w14:textId="4413E09E" w:rsidR="008348B9" w:rsidRPr="00386A15" w:rsidRDefault="00DC3E85" w:rsidP="00E379F0">
      <w:pPr>
        <w:spacing w:line="360" w:lineRule="auto"/>
        <w:ind w:firstLine="270"/>
        <w:rPr>
          <w:rFonts w:ascii="Times New Roman" w:hAnsi="Times New Roman"/>
        </w:rPr>
      </w:pPr>
      <w:r>
        <w:rPr>
          <w:rFonts w:ascii="Times New Roman" w:hAnsi="Times New Roman"/>
        </w:rPr>
        <w:t>Skilled Trades Groups</w:t>
      </w:r>
      <w:r w:rsidR="008348B9" w:rsidRPr="00386A15">
        <w:rPr>
          <w:rFonts w:ascii="Times New Roman" w:hAnsi="Times New Roman"/>
        </w:rPr>
        <w:t>*</w:t>
      </w:r>
    </w:p>
    <w:p w14:paraId="20FB67F7" w14:textId="77777777" w:rsidR="00174D5A" w:rsidRPr="00386A15" w:rsidRDefault="008348B9">
      <w:pPr>
        <w:spacing w:line="360" w:lineRule="auto"/>
        <w:rPr>
          <w:rFonts w:ascii="Times New Roman" w:hAnsi="Times New Roman"/>
        </w:rPr>
      </w:pPr>
      <w:r w:rsidRPr="00386A15">
        <w:rPr>
          <w:rFonts w:ascii="Times New Roman" w:hAnsi="Times New Roman"/>
        </w:rPr>
        <w:t>Article 11</w:t>
      </w:r>
    </w:p>
    <w:p w14:paraId="67D03144" w14:textId="77777777" w:rsidR="00174D5A" w:rsidRPr="00386A15" w:rsidRDefault="008348B9" w:rsidP="00E379F0">
      <w:pPr>
        <w:spacing w:line="360" w:lineRule="auto"/>
        <w:ind w:firstLine="270"/>
        <w:rPr>
          <w:rFonts w:ascii="Times New Roman" w:hAnsi="Times New Roman"/>
        </w:rPr>
      </w:pPr>
      <w:r w:rsidRPr="00386A15">
        <w:rPr>
          <w:rFonts w:ascii="Times New Roman" w:hAnsi="Times New Roman"/>
        </w:rPr>
        <w:t xml:space="preserve">Seniority </w:t>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A7038E">
        <w:rPr>
          <w:rFonts w:ascii="Times New Roman" w:hAnsi="Times New Roman"/>
        </w:rPr>
        <w:t>14</w:t>
      </w:r>
    </w:p>
    <w:p w14:paraId="38FEE2EF" w14:textId="77777777" w:rsidR="00174D5A" w:rsidRPr="00386A15" w:rsidRDefault="008348B9">
      <w:pPr>
        <w:spacing w:line="360" w:lineRule="auto"/>
        <w:rPr>
          <w:rFonts w:ascii="Times New Roman" w:hAnsi="Times New Roman"/>
        </w:rPr>
      </w:pPr>
      <w:r w:rsidRPr="00386A15">
        <w:rPr>
          <w:rFonts w:ascii="Times New Roman" w:hAnsi="Times New Roman"/>
        </w:rPr>
        <w:t>Article 12</w:t>
      </w:r>
    </w:p>
    <w:p w14:paraId="2554AD83" w14:textId="77777777" w:rsidR="008348B9" w:rsidRPr="00386A15" w:rsidRDefault="008348B9" w:rsidP="00E379F0">
      <w:pPr>
        <w:spacing w:line="360" w:lineRule="auto"/>
        <w:ind w:firstLine="270"/>
        <w:rPr>
          <w:rFonts w:ascii="Times New Roman" w:hAnsi="Times New Roman"/>
        </w:rPr>
      </w:pPr>
      <w:r w:rsidRPr="00386A15">
        <w:rPr>
          <w:rFonts w:ascii="Times New Roman" w:hAnsi="Times New Roman"/>
        </w:rPr>
        <w:t xml:space="preserve">Job Openings </w:t>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A7038E">
        <w:rPr>
          <w:rFonts w:ascii="Times New Roman" w:hAnsi="Times New Roman"/>
        </w:rPr>
        <w:t>16</w:t>
      </w:r>
    </w:p>
    <w:p w14:paraId="3C914764" w14:textId="77777777" w:rsidR="00174D5A" w:rsidRPr="00386A15" w:rsidRDefault="008348B9">
      <w:pPr>
        <w:spacing w:line="360" w:lineRule="auto"/>
        <w:rPr>
          <w:rFonts w:ascii="Times New Roman" w:hAnsi="Times New Roman"/>
        </w:rPr>
      </w:pPr>
      <w:r w:rsidRPr="00386A15">
        <w:rPr>
          <w:rFonts w:ascii="Times New Roman" w:hAnsi="Times New Roman"/>
        </w:rPr>
        <w:t>Article 13</w:t>
      </w:r>
    </w:p>
    <w:p w14:paraId="2C6CA823" w14:textId="77777777" w:rsidR="00E379F0" w:rsidRPr="00386A15" w:rsidRDefault="008348B9" w:rsidP="00E379F0">
      <w:pPr>
        <w:spacing w:line="360" w:lineRule="auto"/>
        <w:ind w:firstLine="270"/>
        <w:rPr>
          <w:rFonts w:ascii="Times New Roman" w:hAnsi="Times New Roman"/>
        </w:rPr>
        <w:sectPr w:rsidR="00E379F0" w:rsidRPr="00386A15" w:rsidSect="00483495">
          <w:pgSz w:w="12240" w:h="15840" w:code="1"/>
          <w:pgMar w:top="1440" w:right="1267" w:bottom="806" w:left="1800" w:header="720" w:footer="720" w:gutter="0"/>
          <w:pgNumType w:fmt="upperRoman" w:start="1"/>
          <w:cols w:space="720"/>
        </w:sectPr>
      </w:pPr>
      <w:r w:rsidRPr="00386A15">
        <w:rPr>
          <w:rFonts w:ascii="Times New Roman" w:hAnsi="Times New Roman"/>
        </w:rPr>
        <w:t xml:space="preserve">Downgrade, Layoff, Recall </w:t>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E379F0" w:rsidRPr="00386A15">
        <w:rPr>
          <w:rFonts w:ascii="Times New Roman" w:hAnsi="Times New Roman"/>
        </w:rPr>
        <w:tab/>
      </w:r>
      <w:r w:rsidR="00A7038E">
        <w:rPr>
          <w:rFonts w:ascii="Times New Roman" w:hAnsi="Times New Roman"/>
        </w:rPr>
        <w:t>18</w:t>
      </w:r>
    </w:p>
    <w:p w14:paraId="5F7B1444" w14:textId="77777777" w:rsidR="00174D5A" w:rsidRPr="00386A15" w:rsidRDefault="008348B9">
      <w:pPr>
        <w:spacing w:line="360" w:lineRule="auto"/>
        <w:rPr>
          <w:rFonts w:ascii="Times New Roman" w:hAnsi="Times New Roman"/>
        </w:rPr>
      </w:pPr>
      <w:r w:rsidRPr="00386A15">
        <w:rPr>
          <w:rFonts w:ascii="Times New Roman" w:hAnsi="Times New Roman"/>
        </w:rPr>
        <w:lastRenderedPageBreak/>
        <w:t>Article 14</w:t>
      </w:r>
    </w:p>
    <w:p w14:paraId="0FC54E78" w14:textId="77777777" w:rsidR="00174D5A" w:rsidRPr="00386A15" w:rsidRDefault="00174D5A" w:rsidP="00483495">
      <w:pPr>
        <w:spacing w:line="360" w:lineRule="auto"/>
        <w:ind w:firstLine="270"/>
        <w:rPr>
          <w:rFonts w:ascii="Times New Roman" w:hAnsi="Times New Roman"/>
        </w:rPr>
      </w:pPr>
      <w:r w:rsidRPr="00386A15">
        <w:rPr>
          <w:rFonts w:ascii="Times New Roman" w:hAnsi="Times New Roman"/>
        </w:rPr>
        <w:t>Leave of Absence</w:t>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A7038E">
        <w:rPr>
          <w:rFonts w:ascii="Times New Roman" w:hAnsi="Times New Roman"/>
        </w:rPr>
        <w:t>18</w:t>
      </w:r>
    </w:p>
    <w:p w14:paraId="1F601C4D" w14:textId="77777777" w:rsidR="00174D5A" w:rsidRPr="00386A15" w:rsidRDefault="008348B9">
      <w:pPr>
        <w:spacing w:line="360" w:lineRule="auto"/>
        <w:rPr>
          <w:rFonts w:ascii="Times New Roman" w:hAnsi="Times New Roman"/>
        </w:rPr>
      </w:pPr>
      <w:r w:rsidRPr="00386A15">
        <w:rPr>
          <w:rFonts w:ascii="Times New Roman" w:hAnsi="Times New Roman"/>
        </w:rPr>
        <w:t>Article 15</w:t>
      </w:r>
    </w:p>
    <w:p w14:paraId="452A6D1F" w14:textId="3B97458B" w:rsidR="00174D5A" w:rsidRPr="00386A15" w:rsidRDefault="008348B9" w:rsidP="00483495">
      <w:pPr>
        <w:spacing w:line="360" w:lineRule="auto"/>
        <w:ind w:firstLine="270"/>
        <w:rPr>
          <w:rFonts w:ascii="Times New Roman" w:hAnsi="Times New Roman"/>
        </w:rPr>
      </w:pPr>
      <w:r w:rsidRPr="00386A15">
        <w:rPr>
          <w:rFonts w:ascii="Times New Roman" w:hAnsi="Times New Roman"/>
        </w:rPr>
        <w:t>Salary Plan*</w:t>
      </w:r>
    </w:p>
    <w:p w14:paraId="07A90C1E" w14:textId="77777777" w:rsidR="00174D5A" w:rsidRPr="00386A15" w:rsidRDefault="008348B9">
      <w:pPr>
        <w:spacing w:line="360" w:lineRule="auto"/>
        <w:rPr>
          <w:rFonts w:ascii="Times New Roman" w:hAnsi="Times New Roman"/>
        </w:rPr>
      </w:pPr>
      <w:r w:rsidRPr="00386A15">
        <w:rPr>
          <w:rFonts w:ascii="Times New Roman" w:hAnsi="Times New Roman"/>
        </w:rPr>
        <w:t>Article 16</w:t>
      </w:r>
    </w:p>
    <w:p w14:paraId="7B4283CE" w14:textId="77777777" w:rsidR="00174D5A" w:rsidRPr="00386A15" w:rsidRDefault="008348B9" w:rsidP="00483495">
      <w:pPr>
        <w:spacing w:line="360" w:lineRule="auto"/>
        <w:ind w:firstLine="270"/>
        <w:rPr>
          <w:rFonts w:ascii="Times New Roman" w:hAnsi="Times New Roman"/>
        </w:rPr>
      </w:pPr>
      <w:r w:rsidRPr="00386A15">
        <w:rPr>
          <w:rFonts w:ascii="Times New Roman" w:hAnsi="Times New Roman"/>
        </w:rPr>
        <w:t xml:space="preserve">General </w:t>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A7038E">
        <w:rPr>
          <w:rFonts w:ascii="Times New Roman" w:hAnsi="Times New Roman"/>
        </w:rPr>
        <w:t>19</w:t>
      </w:r>
    </w:p>
    <w:p w14:paraId="41C77CC8" w14:textId="77777777" w:rsidR="00174D5A" w:rsidRPr="00386A15" w:rsidRDefault="008348B9">
      <w:pPr>
        <w:spacing w:line="360" w:lineRule="auto"/>
        <w:rPr>
          <w:rFonts w:ascii="Times New Roman" w:hAnsi="Times New Roman"/>
        </w:rPr>
      </w:pPr>
      <w:r w:rsidRPr="00386A15">
        <w:rPr>
          <w:rFonts w:ascii="Times New Roman" w:hAnsi="Times New Roman"/>
        </w:rPr>
        <w:t>Article 17</w:t>
      </w:r>
    </w:p>
    <w:p w14:paraId="1D0AE3BE" w14:textId="77777777" w:rsidR="00174D5A" w:rsidRPr="00386A15" w:rsidRDefault="008348B9" w:rsidP="00483495">
      <w:pPr>
        <w:spacing w:line="360" w:lineRule="auto"/>
        <w:ind w:firstLine="270"/>
        <w:rPr>
          <w:rFonts w:ascii="Times New Roman" w:hAnsi="Times New Roman"/>
        </w:rPr>
      </w:pPr>
      <w:r w:rsidRPr="00386A15">
        <w:rPr>
          <w:rFonts w:ascii="Times New Roman" w:hAnsi="Times New Roman"/>
        </w:rPr>
        <w:t>Training*</w:t>
      </w:r>
    </w:p>
    <w:p w14:paraId="45CFB6C1" w14:textId="77777777" w:rsidR="008348B9" w:rsidRPr="00386A15" w:rsidRDefault="008348B9">
      <w:pPr>
        <w:spacing w:line="360" w:lineRule="auto"/>
        <w:rPr>
          <w:rFonts w:ascii="Times New Roman" w:hAnsi="Times New Roman"/>
        </w:rPr>
      </w:pPr>
      <w:r w:rsidRPr="00386A15">
        <w:rPr>
          <w:rFonts w:ascii="Times New Roman" w:hAnsi="Times New Roman"/>
        </w:rPr>
        <w:t>Article 18</w:t>
      </w:r>
    </w:p>
    <w:p w14:paraId="4CA2F5EF" w14:textId="77777777" w:rsidR="00174D5A" w:rsidRPr="00386A15" w:rsidRDefault="008348B9" w:rsidP="00483495">
      <w:pPr>
        <w:spacing w:line="360" w:lineRule="auto"/>
        <w:ind w:firstLine="270"/>
        <w:rPr>
          <w:rFonts w:ascii="Times New Roman" w:hAnsi="Times New Roman"/>
        </w:rPr>
      </w:pPr>
      <w:r w:rsidRPr="00386A15">
        <w:rPr>
          <w:rFonts w:ascii="Times New Roman" w:hAnsi="Times New Roman"/>
        </w:rPr>
        <w:t>Wages*</w:t>
      </w:r>
    </w:p>
    <w:p w14:paraId="22C1BA47" w14:textId="77777777" w:rsidR="00174D5A" w:rsidRPr="00386A15" w:rsidRDefault="008348B9">
      <w:pPr>
        <w:spacing w:line="360" w:lineRule="auto"/>
        <w:rPr>
          <w:rFonts w:ascii="Times New Roman" w:hAnsi="Times New Roman"/>
        </w:rPr>
      </w:pPr>
      <w:r w:rsidRPr="00386A15">
        <w:rPr>
          <w:rFonts w:ascii="Times New Roman" w:hAnsi="Times New Roman"/>
        </w:rPr>
        <w:t>Article 19</w:t>
      </w:r>
    </w:p>
    <w:p w14:paraId="7D13F135" w14:textId="77777777" w:rsidR="00174D5A" w:rsidRPr="00386A15" w:rsidRDefault="008348B9" w:rsidP="00483495">
      <w:pPr>
        <w:spacing w:line="360" w:lineRule="auto"/>
        <w:ind w:firstLine="270"/>
        <w:rPr>
          <w:rFonts w:ascii="Times New Roman" w:hAnsi="Times New Roman"/>
        </w:rPr>
      </w:pPr>
      <w:r w:rsidRPr="00386A15">
        <w:rPr>
          <w:rFonts w:ascii="Times New Roman" w:hAnsi="Times New Roman"/>
        </w:rPr>
        <w:t xml:space="preserve">Group Seniority </w:t>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A7038E">
        <w:rPr>
          <w:rFonts w:ascii="Times New Roman" w:hAnsi="Times New Roman"/>
        </w:rPr>
        <w:t>20</w:t>
      </w:r>
    </w:p>
    <w:p w14:paraId="01198009" w14:textId="77777777" w:rsidR="00174D5A" w:rsidRPr="00386A15" w:rsidRDefault="008348B9">
      <w:pPr>
        <w:spacing w:line="360" w:lineRule="auto"/>
        <w:rPr>
          <w:rFonts w:ascii="Times New Roman" w:hAnsi="Times New Roman"/>
        </w:rPr>
      </w:pPr>
      <w:r w:rsidRPr="00386A15">
        <w:rPr>
          <w:rFonts w:ascii="Times New Roman" w:hAnsi="Times New Roman"/>
        </w:rPr>
        <w:t>Article 20</w:t>
      </w:r>
    </w:p>
    <w:p w14:paraId="4A517D76" w14:textId="77777777" w:rsidR="00174D5A" w:rsidRPr="00386A15" w:rsidRDefault="008348B9" w:rsidP="00483495">
      <w:pPr>
        <w:spacing w:line="360" w:lineRule="auto"/>
        <w:ind w:firstLine="270"/>
        <w:rPr>
          <w:rFonts w:ascii="Times New Roman" w:hAnsi="Times New Roman"/>
        </w:rPr>
      </w:pPr>
      <w:r w:rsidRPr="00386A15">
        <w:rPr>
          <w:rFonts w:ascii="Times New Roman" w:hAnsi="Times New Roman"/>
        </w:rPr>
        <w:t>Duration</w:t>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A7038E">
        <w:rPr>
          <w:rFonts w:ascii="Times New Roman" w:hAnsi="Times New Roman"/>
        </w:rPr>
        <w:t>2</w:t>
      </w:r>
      <w:r w:rsidR="00483495" w:rsidRPr="00386A15">
        <w:rPr>
          <w:rFonts w:ascii="Times New Roman" w:hAnsi="Times New Roman"/>
        </w:rPr>
        <w:t>6</w:t>
      </w:r>
    </w:p>
    <w:p w14:paraId="3346E771" w14:textId="77777777" w:rsidR="00174D5A" w:rsidRPr="00386A15" w:rsidRDefault="008348B9">
      <w:pPr>
        <w:spacing w:line="360" w:lineRule="auto"/>
        <w:rPr>
          <w:rFonts w:ascii="Times New Roman" w:hAnsi="Times New Roman"/>
        </w:rPr>
      </w:pPr>
      <w:r w:rsidRPr="00386A15">
        <w:rPr>
          <w:rFonts w:ascii="Times New Roman" w:hAnsi="Times New Roman"/>
        </w:rPr>
        <w:t>Letter of Agreement #1</w:t>
      </w:r>
      <w:r w:rsidR="00704D8F" w:rsidRPr="00386A15">
        <w:rPr>
          <w:rFonts w:ascii="Times New Roman" w:hAnsi="Times New Roman"/>
        </w:rPr>
        <w:t xml:space="preserve"> – Service Claim Work</w:t>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601AB1">
        <w:rPr>
          <w:rFonts w:ascii="Times New Roman" w:hAnsi="Times New Roman"/>
        </w:rPr>
        <w:t>27</w:t>
      </w:r>
    </w:p>
    <w:p w14:paraId="4229BB9C" w14:textId="77777777" w:rsidR="00174D5A" w:rsidRPr="00386A15" w:rsidRDefault="008348B9">
      <w:pPr>
        <w:spacing w:line="360" w:lineRule="auto"/>
        <w:rPr>
          <w:rFonts w:ascii="Times New Roman" w:hAnsi="Times New Roman"/>
        </w:rPr>
      </w:pPr>
      <w:r w:rsidRPr="00386A15">
        <w:rPr>
          <w:rFonts w:ascii="Times New Roman" w:hAnsi="Times New Roman"/>
        </w:rPr>
        <w:t>Letter of Agreement #2</w:t>
      </w:r>
      <w:r w:rsidR="00704D8F" w:rsidRPr="00386A15">
        <w:rPr>
          <w:rFonts w:ascii="Times New Roman" w:hAnsi="Times New Roman"/>
        </w:rPr>
        <w:t xml:space="preserve"> – Top Rate for Employees Placed During Reductions in Force</w:t>
      </w:r>
      <w:r w:rsidR="00704D8F" w:rsidRPr="00386A15">
        <w:rPr>
          <w:rFonts w:ascii="Times New Roman" w:hAnsi="Times New Roman"/>
        </w:rPr>
        <w:tab/>
      </w:r>
      <w:r w:rsidR="00601AB1">
        <w:rPr>
          <w:rFonts w:ascii="Times New Roman" w:hAnsi="Times New Roman"/>
        </w:rPr>
        <w:t>27</w:t>
      </w:r>
    </w:p>
    <w:p w14:paraId="560F162E" w14:textId="77777777" w:rsidR="00174D5A" w:rsidRPr="00386A15" w:rsidRDefault="008348B9">
      <w:pPr>
        <w:spacing w:line="360" w:lineRule="auto"/>
        <w:rPr>
          <w:rFonts w:ascii="Times New Roman" w:hAnsi="Times New Roman"/>
        </w:rPr>
      </w:pPr>
      <w:r w:rsidRPr="00386A15">
        <w:rPr>
          <w:rFonts w:ascii="Times New Roman" w:hAnsi="Times New Roman"/>
        </w:rPr>
        <w:t>Letter of Agreement #3</w:t>
      </w:r>
      <w:r w:rsidR="00704D8F" w:rsidRPr="00386A15">
        <w:rPr>
          <w:rFonts w:ascii="Times New Roman" w:hAnsi="Times New Roman"/>
        </w:rPr>
        <w:t xml:space="preserve"> – Alteration of Wage Rates or Job Descriptions</w:t>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601AB1">
        <w:rPr>
          <w:rFonts w:ascii="Times New Roman" w:hAnsi="Times New Roman"/>
        </w:rPr>
        <w:t>27</w:t>
      </w:r>
    </w:p>
    <w:p w14:paraId="1BD2B9A1" w14:textId="77777777" w:rsidR="007A7F34" w:rsidRPr="00386A15" w:rsidRDefault="008348B9" w:rsidP="007A7F34">
      <w:pPr>
        <w:spacing w:line="360" w:lineRule="auto"/>
        <w:rPr>
          <w:rFonts w:ascii="Times New Roman" w:hAnsi="Times New Roman"/>
        </w:rPr>
      </w:pPr>
      <w:r w:rsidRPr="00386A15">
        <w:rPr>
          <w:rFonts w:ascii="Times New Roman" w:hAnsi="Times New Roman"/>
        </w:rPr>
        <w:t>Letter of Agreement #4</w:t>
      </w:r>
      <w:r w:rsidR="00531C21">
        <w:rPr>
          <w:rFonts w:ascii="Times New Roman" w:hAnsi="Times New Roman"/>
        </w:rPr>
        <w:t xml:space="preserve"> –</w:t>
      </w:r>
      <w:r w:rsidR="007A7F34" w:rsidRPr="00386A15">
        <w:rPr>
          <w:rFonts w:ascii="Times New Roman" w:hAnsi="Times New Roman"/>
        </w:rPr>
        <w:t xml:space="preserve"> Safe Hooking Procedure</w:t>
      </w:r>
      <w:r w:rsidR="007A7F34" w:rsidRPr="00386A15">
        <w:rPr>
          <w:rFonts w:ascii="Times New Roman" w:hAnsi="Times New Roman"/>
        </w:rPr>
        <w:tab/>
      </w:r>
      <w:r w:rsidR="00C14A68" w:rsidRPr="00386A15">
        <w:rPr>
          <w:rFonts w:ascii="Times New Roman" w:hAnsi="Times New Roman"/>
        </w:rPr>
        <w:tab/>
      </w:r>
      <w:r w:rsidR="00C14A68" w:rsidRPr="00386A15">
        <w:rPr>
          <w:rFonts w:ascii="Times New Roman" w:hAnsi="Times New Roman"/>
        </w:rPr>
        <w:tab/>
      </w:r>
      <w:r w:rsidR="00C14A68" w:rsidRPr="00386A15">
        <w:rPr>
          <w:rFonts w:ascii="Times New Roman" w:hAnsi="Times New Roman"/>
        </w:rPr>
        <w:tab/>
      </w:r>
      <w:r w:rsidR="00483495" w:rsidRPr="00386A15">
        <w:rPr>
          <w:rFonts w:ascii="Times New Roman" w:hAnsi="Times New Roman"/>
        </w:rPr>
        <w:tab/>
      </w:r>
      <w:r w:rsidR="00A7038E">
        <w:rPr>
          <w:rFonts w:ascii="Times New Roman" w:hAnsi="Times New Roman"/>
        </w:rPr>
        <w:tab/>
      </w:r>
      <w:r w:rsidR="00601AB1">
        <w:rPr>
          <w:rFonts w:ascii="Times New Roman" w:hAnsi="Times New Roman"/>
        </w:rPr>
        <w:t>28</w:t>
      </w:r>
    </w:p>
    <w:p w14:paraId="7E2823EF" w14:textId="77777777" w:rsidR="00174D5A" w:rsidRPr="00386A15" w:rsidRDefault="008348B9" w:rsidP="007A7F34">
      <w:pPr>
        <w:spacing w:line="360" w:lineRule="auto"/>
        <w:rPr>
          <w:rFonts w:ascii="Times New Roman" w:hAnsi="Times New Roman"/>
        </w:rPr>
      </w:pPr>
      <w:r w:rsidRPr="00386A15">
        <w:rPr>
          <w:rFonts w:ascii="Times New Roman" w:hAnsi="Times New Roman"/>
        </w:rPr>
        <w:t>Letter of Agreement #5</w:t>
      </w:r>
      <w:r w:rsidR="007A7F34" w:rsidRPr="00386A15">
        <w:rPr>
          <w:rFonts w:ascii="Times New Roman" w:hAnsi="Times New Roman"/>
        </w:rPr>
        <w:t xml:space="preserve"> – Line Spacing Procedure</w:t>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7A7F34" w:rsidRPr="00386A15">
        <w:rPr>
          <w:rFonts w:ascii="Times New Roman" w:hAnsi="Times New Roman"/>
        </w:rPr>
        <w:t xml:space="preserve">            </w:t>
      </w:r>
      <w:r w:rsidR="00483495" w:rsidRPr="00386A15">
        <w:rPr>
          <w:rFonts w:ascii="Times New Roman" w:hAnsi="Times New Roman"/>
        </w:rPr>
        <w:tab/>
      </w:r>
      <w:r w:rsidR="00601AB1">
        <w:rPr>
          <w:rFonts w:ascii="Times New Roman" w:hAnsi="Times New Roman"/>
        </w:rPr>
        <w:t>28</w:t>
      </w:r>
    </w:p>
    <w:p w14:paraId="64F78ED8" w14:textId="77777777" w:rsidR="00174D5A" w:rsidRPr="00386A15" w:rsidRDefault="008348B9">
      <w:pPr>
        <w:spacing w:line="360" w:lineRule="auto"/>
        <w:rPr>
          <w:rFonts w:ascii="Times New Roman" w:hAnsi="Times New Roman"/>
        </w:rPr>
      </w:pPr>
      <w:r w:rsidRPr="00386A15">
        <w:rPr>
          <w:rFonts w:ascii="Times New Roman" w:hAnsi="Times New Roman"/>
        </w:rPr>
        <w:t>Letter of Agreement #6</w:t>
      </w:r>
      <w:r w:rsidR="00704D8F" w:rsidRPr="00386A15">
        <w:rPr>
          <w:rFonts w:ascii="Times New Roman" w:hAnsi="Times New Roman"/>
        </w:rPr>
        <w:t xml:space="preserve"> – Scheduling Work During Plant Vacation Shutdown</w:t>
      </w:r>
      <w:r w:rsidR="00704D8F" w:rsidRPr="00386A15">
        <w:rPr>
          <w:rFonts w:ascii="Times New Roman" w:hAnsi="Times New Roman"/>
        </w:rPr>
        <w:tab/>
      </w:r>
      <w:r w:rsidR="00483495" w:rsidRPr="00386A15">
        <w:rPr>
          <w:rFonts w:ascii="Times New Roman" w:hAnsi="Times New Roman"/>
        </w:rPr>
        <w:tab/>
      </w:r>
      <w:r w:rsidR="00601AB1">
        <w:rPr>
          <w:rFonts w:ascii="Times New Roman" w:hAnsi="Times New Roman"/>
        </w:rPr>
        <w:t>29</w:t>
      </w:r>
    </w:p>
    <w:p w14:paraId="082FDA9A" w14:textId="77777777" w:rsidR="00174D5A" w:rsidRPr="00386A15" w:rsidRDefault="008348B9">
      <w:pPr>
        <w:spacing w:line="360" w:lineRule="auto"/>
        <w:rPr>
          <w:rFonts w:ascii="Times New Roman" w:hAnsi="Times New Roman"/>
        </w:rPr>
      </w:pPr>
      <w:r w:rsidRPr="00386A15">
        <w:rPr>
          <w:rFonts w:ascii="Times New Roman" w:hAnsi="Times New Roman"/>
        </w:rPr>
        <w:t>Letter of Agreement #7</w:t>
      </w:r>
      <w:r w:rsidR="00704D8F" w:rsidRPr="00386A15">
        <w:rPr>
          <w:rFonts w:ascii="Times New Roman" w:hAnsi="Times New Roman"/>
        </w:rPr>
        <w:t xml:space="preserve"> – </w:t>
      </w:r>
      <w:r w:rsidR="008949F1" w:rsidRPr="00386A15">
        <w:rPr>
          <w:rFonts w:ascii="Times New Roman" w:hAnsi="Times New Roman"/>
        </w:rPr>
        <w:t>Apprentice</w:t>
      </w:r>
      <w:r w:rsidR="00704D8F" w:rsidRPr="00386A15">
        <w:rPr>
          <w:rFonts w:ascii="Times New Roman" w:hAnsi="Times New Roman"/>
        </w:rPr>
        <w:t xml:space="preserve"> Overtime</w:t>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601AB1">
        <w:rPr>
          <w:rFonts w:ascii="Times New Roman" w:hAnsi="Times New Roman"/>
        </w:rPr>
        <w:t>30</w:t>
      </w:r>
    </w:p>
    <w:p w14:paraId="2EE1E92A" w14:textId="77777777" w:rsidR="00174D5A" w:rsidRPr="00386A15" w:rsidRDefault="008348B9" w:rsidP="007A7F34">
      <w:pPr>
        <w:spacing w:line="360" w:lineRule="auto"/>
        <w:rPr>
          <w:rFonts w:ascii="Times New Roman" w:hAnsi="Times New Roman"/>
        </w:rPr>
      </w:pPr>
      <w:r w:rsidRPr="00386A15">
        <w:rPr>
          <w:rFonts w:ascii="Times New Roman" w:hAnsi="Times New Roman"/>
        </w:rPr>
        <w:t>Letter of Agreement #8</w:t>
      </w:r>
      <w:r w:rsidR="007A7F34" w:rsidRPr="00386A15">
        <w:rPr>
          <w:rFonts w:ascii="Times New Roman" w:hAnsi="Times New Roman"/>
        </w:rPr>
        <w:t xml:space="preserve"> – Grievance Committee AWS Provision</w:t>
      </w:r>
      <w:r w:rsidR="007A7F34" w:rsidRPr="00386A15">
        <w:rPr>
          <w:rFonts w:ascii="Times New Roman" w:hAnsi="Times New Roman"/>
        </w:rPr>
        <w:tab/>
      </w:r>
      <w:r w:rsidR="007A7F34" w:rsidRPr="00386A15">
        <w:rPr>
          <w:rFonts w:ascii="Times New Roman" w:hAnsi="Times New Roman"/>
        </w:rPr>
        <w:tab/>
      </w:r>
      <w:r w:rsidR="007A7F34" w:rsidRPr="00386A15">
        <w:rPr>
          <w:rFonts w:ascii="Times New Roman" w:hAnsi="Times New Roman"/>
        </w:rPr>
        <w:tab/>
      </w:r>
      <w:r w:rsidR="007A7F34" w:rsidRPr="00386A15">
        <w:rPr>
          <w:rFonts w:ascii="Times New Roman" w:hAnsi="Times New Roman"/>
        </w:rPr>
        <w:tab/>
      </w:r>
      <w:r w:rsidR="00601AB1">
        <w:rPr>
          <w:rFonts w:ascii="Times New Roman" w:hAnsi="Times New Roman"/>
        </w:rPr>
        <w:t>30</w:t>
      </w:r>
    </w:p>
    <w:p w14:paraId="2BBAB1F9" w14:textId="77777777" w:rsidR="00174D5A" w:rsidRPr="00386A15" w:rsidRDefault="008348B9" w:rsidP="007A7F34">
      <w:pPr>
        <w:spacing w:line="360" w:lineRule="auto"/>
        <w:rPr>
          <w:rFonts w:ascii="Times New Roman" w:hAnsi="Times New Roman"/>
          <w:u w:val="single"/>
        </w:rPr>
      </w:pPr>
      <w:r w:rsidRPr="00386A15">
        <w:rPr>
          <w:rFonts w:ascii="Times New Roman" w:hAnsi="Times New Roman"/>
        </w:rPr>
        <w:t>Letter of Agreement #9</w:t>
      </w:r>
      <w:r w:rsidR="007A7F34" w:rsidRPr="00386A15">
        <w:rPr>
          <w:rFonts w:ascii="Times New Roman" w:hAnsi="Times New Roman"/>
        </w:rPr>
        <w:t xml:space="preserve"> – Non-Traditional Lists</w:t>
      </w:r>
      <w:r w:rsidR="007A7F34" w:rsidRPr="00386A15">
        <w:rPr>
          <w:rFonts w:ascii="Times New Roman" w:hAnsi="Times New Roman"/>
        </w:rPr>
        <w:tab/>
      </w:r>
      <w:r w:rsidR="007A7F34" w:rsidRPr="00386A15">
        <w:rPr>
          <w:rFonts w:ascii="Times New Roman" w:hAnsi="Times New Roman"/>
        </w:rPr>
        <w:tab/>
      </w:r>
      <w:r w:rsidR="007A7F34" w:rsidRPr="00386A15">
        <w:rPr>
          <w:rFonts w:ascii="Times New Roman" w:hAnsi="Times New Roman"/>
        </w:rPr>
        <w:tab/>
      </w:r>
      <w:r w:rsidR="007A7F34" w:rsidRPr="00386A15">
        <w:rPr>
          <w:rFonts w:ascii="Times New Roman" w:hAnsi="Times New Roman"/>
        </w:rPr>
        <w:tab/>
      </w:r>
      <w:r w:rsidR="007A7F34" w:rsidRPr="00386A15">
        <w:rPr>
          <w:rFonts w:ascii="Times New Roman" w:hAnsi="Times New Roman"/>
        </w:rPr>
        <w:tab/>
      </w:r>
      <w:r w:rsidR="007A7F34" w:rsidRPr="00386A15">
        <w:rPr>
          <w:rFonts w:ascii="Times New Roman" w:hAnsi="Times New Roman"/>
        </w:rPr>
        <w:tab/>
      </w:r>
      <w:r w:rsidR="00601AB1">
        <w:rPr>
          <w:rFonts w:ascii="Times New Roman" w:hAnsi="Times New Roman"/>
        </w:rPr>
        <w:t>31</w:t>
      </w:r>
    </w:p>
    <w:p w14:paraId="3F5DDDFE" w14:textId="123CA51F" w:rsidR="00F37DAB" w:rsidRDefault="00F37DAB" w:rsidP="007A7F34">
      <w:pPr>
        <w:spacing w:line="360" w:lineRule="auto"/>
        <w:rPr>
          <w:rFonts w:ascii="Times New Roman" w:hAnsi="Times New Roman"/>
        </w:rPr>
      </w:pPr>
      <w:r>
        <w:rPr>
          <w:rFonts w:ascii="Times New Roman" w:hAnsi="Times New Roman"/>
        </w:rPr>
        <w:t>Letter of Agreement #10 – Exhibit Books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w:t>
      </w:r>
    </w:p>
    <w:p w14:paraId="344A5C66" w14:textId="547248C0" w:rsidR="00174D5A" w:rsidRPr="00386A15" w:rsidRDefault="008348B9" w:rsidP="007A7F34">
      <w:pPr>
        <w:spacing w:line="360" w:lineRule="auto"/>
        <w:rPr>
          <w:rFonts w:ascii="Times New Roman" w:hAnsi="Times New Roman"/>
        </w:rPr>
      </w:pPr>
      <w:r w:rsidRPr="00386A15">
        <w:rPr>
          <w:rFonts w:ascii="Times New Roman" w:hAnsi="Times New Roman"/>
        </w:rPr>
        <w:t>Exhibit B - Skilled Trades Groups</w:t>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601AB1">
        <w:rPr>
          <w:rFonts w:ascii="Times New Roman" w:hAnsi="Times New Roman"/>
        </w:rPr>
        <w:t>31</w:t>
      </w:r>
    </w:p>
    <w:p w14:paraId="23C77EB6" w14:textId="77777777" w:rsidR="00174D5A" w:rsidRPr="00386A15" w:rsidRDefault="008348B9">
      <w:pPr>
        <w:spacing w:line="360" w:lineRule="auto"/>
        <w:rPr>
          <w:rFonts w:ascii="Times New Roman" w:hAnsi="Times New Roman"/>
        </w:rPr>
      </w:pPr>
      <w:r w:rsidRPr="00386A15">
        <w:rPr>
          <w:rFonts w:ascii="Times New Roman" w:hAnsi="Times New Roman"/>
        </w:rPr>
        <w:t>Exhibit C - NIO/IO Groups</w:t>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483495" w:rsidRPr="00386A15">
        <w:rPr>
          <w:rFonts w:ascii="Times New Roman" w:hAnsi="Times New Roman"/>
        </w:rPr>
        <w:tab/>
      </w:r>
      <w:r w:rsidR="00601AB1">
        <w:rPr>
          <w:rFonts w:ascii="Times New Roman" w:hAnsi="Times New Roman"/>
        </w:rPr>
        <w:t>33</w:t>
      </w:r>
    </w:p>
    <w:p w14:paraId="3754D4CC" w14:textId="77777777" w:rsidR="003E3E70" w:rsidRPr="00386A15" w:rsidRDefault="003E3E70" w:rsidP="00174D5A">
      <w:pPr>
        <w:spacing w:line="360" w:lineRule="auto"/>
        <w:rPr>
          <w:rFonts w:ascii="Times New Roman" w:hAnsi="Times New Roman"/>
        </w:rPr>
      </w:pPr>
    </w:p>
    <w:p w14:paraId="4C74774A" w14:textId="77777777" w:rsidR="008348B9" w:rsidRPr="00386A15" w:rsidRDefault="008348B9">
      <w:pPr>
        <w:spacing w:line="360" w:lineRule="auto"/>
        <w:rPr>
          <w:rFonts w:ascii="Times New Roman" w:hAnsi="Times New Roman"/>
        </w:rPr>
      </w:pPr>
      <w:r w:rsidRPr="00386A15">
        <w:rPr>
          <w:rFonts w:ascii="Times New Roman" w:hAnsi="Times New Roman"/>
        </w:rPr>
        <w:t>*No Local Sections</w:t>
      </w:r>
    </w:p>
    <w:p w14:paraId="2B114247" w14:textId="77777777" w:rsidR="00483495" w:rsidRPr="00386A15" w:rsidRDefault="00483495" w:rsidP="003E3E70">
      <w:pPr>
        <w:spacing w:line="360" w:lineRule="auto"/>
        <w:jc w:val="center"/>
        <w:rPr>
          <w:rFonts w:ascii="Times New Roman" w:hAnsi="Times New Roman"/>
          <w:b/>
          <w:bCs/>
        </w:rPr>
        <w:sectPr w:rsidR="00483495" w:rsidRPr="00386A15" w:rsidSect="00483495">
          <w:pgSz w:w="12240" w:h="15840" w:code="1"/>
          <w:pgMar w:top="1440" w:right="1267" w:bottom="806" w:left="1800" w:header="720" w:footer="720" w:gutter="0"/>
          <w:pgNumType w:fmt="upperRoman"/>
          <w:cols w:space="720"/>
        </w:sectPr>
      </w:pPr>
    </w:p>
    <w:p w14:paraId="502862F3" w14:textId="77777777" w:rsidR="008348B9" w:rsidRPr="00386A15" w:rsidRDefault="008348B9" w:rsidP="003E3E70">
      <w:pPr>
        <w:spacing w:line="360" w:lineRule="auto"/>
        <w:jc w:val="center"/>
        <w:rPr>
          <w:rFonts w:ascii="Times New Roman" w:hAnsi="Times New Roman"/>
          <w:b/>
          <w:bCs/>
        </w:rPr>
      </w:pPr>
      <w:r w:rsidRPr="00386A15">
        <w:rPr>
          <w:rFonts w:ascii="Times New Roman" w:hAnsi="Times New Roman"/>
          <w:b/>
          <w:bCs/>
        </w:rPr>
        <w:lastRenderedPageBreak/>
        <w:t>AGREEMENT</w:t>
      </w:r>
    </w:p>
    <w:p w14:paraId="3868F738" w14:textId="77777777" w:rsidR="008348B9" w:rsidRPr="00386A15" w:rsidRDefault="008348B9">
      <w:pPr>
        <w:spacing w:line="360" w:lineRule="auto"/>
        <w:rPr>
          <w:rFonts w:ascii="Times New Roman" w:hAnsi="Times New Roman"/>
        </w:rPr>
      </w:pPr>
    </w:p>
    <w:p w14:paraId="2DE0EB3F" w14:textId="65891DBD"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 xml:space="preserve">This Agreement entered into and concluded at Decatur, Illinois, on this </w:t>
      </w:r>
      <w:r w:rsidR="00AA594F" w:rsidRPr="00AA594F">
        <w:rPr>
          <w:rFonts w:ascii="Times New Roman" w:hAnsi="Times New Roman"/>
        </w:rPr>
        <w:t>1</w:t>
      </w:r>
      <w:r w:rsidR="00AA594F" w:rsidRPr="00AA594F">
        <w:rPr>
          <w:rFonts w:ascii="Times New Roman" w:hAnsi="Times New Roman"/>
          <w:vertAlign w:val="superscript"/>
        </w:rPr>
        <w:t>st</w:t>
      </w:r>
      <w:r w:rsidR="00AA594F" w:rsidRPr="00AA594F">
        <w:rPr>
          <w:rFonts w:ascii="Times New Roman" w:hAnsi="Times New Roman"/>
        </w:rPr>
        <w:t xml:space="preserve"> </w:t>
      </w:r>
      <w:r w:rsidRPr="00386A15">
        <w:rPr>
          <w:rFonts w:ascii="Times New Roman" w:hAnsi="Times New Roman"/>
        </w:rPr>
        <w:t>day of</w:t>
      </w:r>
      <w:r w:rsidR="003E3E70" w:rsidRPr="00386A15">
        <w:rPr>
          <w:rFonts w:ascii="Times New Roman" w:hAnsi="Times New Roman"/>
        </w:rPr>
        <w:t xml:space="preserve"> </w:t>
      </w:r>
      <w:proofErr w:type="gramStart"/>
      <w:r w:rsidR="003E3E70" w:rsidRPr="00386A15">
        <w:rPr>
          <w:rFonts w:ascii="Times New Roman" w:hAnsi="Times New Roman"/>
        </w:rPr>
        <w:t>March,</w:t>
      </w:r>
      <w:proofErr w:type="gramEnd"/>
      <w:r w:rsidR="003E3E70" w:rsidRPr="00386A15">
        <w:rPr>
          <w:rFonts w:ascii="Times New Roman" w:hAnsi="Times New Roman"/>
        </w:rPr>
        <w:t xml:space="preserve"> </w:t>
      </w:r>
      <w:r w:rsidR="00D66E56" w:rsidRPr="00386A15">
        <w:rPr>
          <w:rFonts w:ascii="Times New Roman" w:hAnsi="Times New Roman"/>
        </w:rPr>
        <w:t>20</w:t>
      </w:r>
      <w:r w:rsidR="00100C17" w:rsidRPr="005B2BFE">
        <w:rPr>
          <w:rFonts w:ascii="Times New Roman" w:hAnsi="Times New Roman"/>
        </w:rPr>
        <w:t>23</w:t>
      </w:r>
      <w:r w:rsidR="00D66E56" w:rsidRPr="00386A15">
        <w:rPr>
          <w:rFonts w:ascii="Times New Roman" w:hAnsi="Times New Roman"/>
        </w:rPr>
        <w:t xml:space="preserve"> </w:t>
      </w:r>
      <w:r w:rsidRPr="00386A15">
        <w:rPr>
          <w:rFonts w:ascii="Times New Roman" w:hAnsi="Times New Roman"/>
        </w:rPr>
        <w:t xml:space="preserve">by and between Caterpillar Inc., Decatur, Illinois, hereinafter designated and referred to as the “Company,” and International Union, United Automobile, Aerospace and Agricultural Implement Workers of America and its affiliated Local Union 751, thereinafter designated and referred to as the “Union” through their duly authorized </w:t>
      </w:r>
      <w:r w:rsidR="008949F1" w:rsidRPr="00386A15">
        <w:rPr>
          <w:rFonts w:ascii="Times New Roman" w:hAnsi="Times New Roman"/>
        </w:rPr>
        <w:t>representatives</w:t>
      </w:r>
      <w:r w:rsidRPr="00386A15">
        <w:rPr>
          <w:rFonts w:ascii="Times New Roman" w:hAnsi="Times New Roman"/>
        </w:rPr>
        <w:t>, do hereby agree as follows.</w:t>
      </w:r>
    </w:p>
    <w:p w14:paraId="28ADA9CD" w14:textId="77777777" w:rsidR="003E3E70" w:rsidRPr="00386A15" w:rsidRDefault="003E3E70" w:rsidP="003E3E70">
      <w:pPr>
        <w:spacing w:line="360" w:lineRule="auto"/>
        <w:ind w:firstLine="360"/>
        <w:rPr>
          <w:rFonts w:ascii="Times New Roman" w:hAnsi="Times New Roman"/>
          <w:b/>
        </w:rPr>
      </w:pPr>
    </w:p>
    <w:p w14:paraId="2957F61D"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A</w:t>
      </w:r>
      <w:r w:rsidR="003E3E70" w:rsidRPr="00386A15">
        <w:rPr>
          <w:rFonts w:ascii="Times New Roman" w:hAnsi="Times New Roman"/>
          <w:b/>
        </w:rPr>
        <w:t>R</w:t>
      </w:r>
      <w:r w:rsidRPr="00386A15">
        <w:rPr>
          <w:rFonts w:ascii="Times New Roman" w:hAnsi="Times New Roman"/>
          <w:b/>
        </w:rPr>
        <w:t>TICLE 2</w:t>
      </w:r>
    </w:p>
    <w:p w14:paraId="2E898BCE"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RECOGNITION</w:t>
      </w:r>
    </w:p>
    <w:p w14:paraId="6DC52C6F" w14:textId="77777777" w:rsidR="008348B9" w:rsidRPr="00386A15" w:rsidRDefault="008348B9">
      <w:pPr>
        <w:spacing w:line="360" w:lineRule="auto"/>
        <w:rPr>
          <w:rFonts w:ascii="Times New Roman" w:hAnsi="Times New Roman"/>
          <w:b/>
        </w:rPr>
      </w:pPr>
    </w:p>
    <w:p w14:paraId="40468CEB" w14:textId="77777777" w:rsidR="00695DAA" w:rsidRDefault="008348B9" w:rsidP="00F37DAB">
      <w:pPr>
        <w:pStyle w:val="BodyTextIndent"/>
        <w:spacing w:line="360" w:lineRule="auto"/>
        <w:jc w:val="both"/>
        <w:rPr>
          <w:sz w:val="24"/>
          <w:szCs w:val="24"/>
        </w:rPr>
      </w:pPr>
      <w:r w:rsidRPr="00386A15">
        <w:rPr>
          <w:sz w:val="24"/>
        </w:rPr>
        <w:t>(2.1) The Unit</w:t>
      </w:r>
      <w:r w:rsidR="00695DAA">
        <w:rPr>
          <w:sz w:val="24"/>
        </w:rPr>
        <w:t xml:space="preserve"> appropriate for collective bar</w:t>
      </w:r>
      <w:r w:rsidRPr="00386A15">
        <w:rPr>
          <w:sz w:val="24"/>
        </w:rPr>
        <w:t>gaining purposes is the unit covered by the certification of the National Labor Relations Board dated September 26,</w:t>
      </w:r>
      <w:r w:rsidR="00C1686D">
        <w:rPr>
          <w:sz w:val="24"/>
        </w:rPr>
        <w:t xml:space="preserve"> </w:t>
      </w:r>
      <w:r w:rsidRPr="00386A15">
        <w:rPr>
          <w:sz w:val="24"/>
        </w:rPr>
        <w:t>1955, in Case</w:t>
      </w:r>
      <w:r w:rsidR="00695DAA">
        <w:rPr>
          <w:sz w:val="24"/>
        </w:rPr>
        <w:t xml:space="preserve"> </w:t>
      </w:r>
      <w:r w:rsidRPr="00695DAA">
        <w:rPr>
          <w:sz w:val="24"/>
          <w:szCs w:val="24"/>
        </w:rPr>
        <w:t xml:space="preserve">No. 13-RC-4494 and Case No. 13-RC-4508, namely: </w:t>
      </w:r>
    </w:p>
    <w:p w14:paraId="6D98F11B" w14:textId="77777777" w:rsidR="00695DAA" w:rsidRPr="00695DAA" w:rsidRDefault="00695DAA" w:rsidP="00695DAA">
      <w:pPr>
        <w:pStyle w:val="BodyTextIndent"/>
        <w:rPr>
          <w:sz w:val="24"/>
          <w:szCs w:val="24"/>
        </w:rPr>
      </w:pPr>
    </w:p>
    <w:p w14:paraId="1F667B91"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 xml:space="preserve">all production and maintenance employees of the Company’s Decatur, Illinois, Plant but excluding all employees in the job classification of: Clerk, File; Clerk, Routine; Messenger, A; Assistant, Laboratory; Clerk, General; Comptometer, B; Key Punch Operator, Numerical; Sorter Operator, IBM; Teletype Operator; Typist; Auxiliary Mach. Operator, IBM, B; Key Punch </w:t>
      </w:r>
      <w:proofErr w:type="spellStart"/>
      <w:r w:rsidRPr="00386A15">
        <w:rPr>
          <w:rFonts w:ascii="Times New Roman" w:hAnsi="Times New Roman"/>
        </w:rPr>
        <w:t>Opr</w:t>
      </w:r>
      <w:proofErr w:type="spellEnd"/>
      <w:r w:rsidRPr="00386A15">
        <w:rPr>
          <w:rFonts w:ascii="Times New Roman" w:hAnsi="Times New Roman"/>
        </w:rPr>
        <w:t xml:space="preserve">., alphabetical; Switchboard Operator; Xerox Operator; Auxiliary Mach. </w:t>
      </w:r>
      <w:proofErr w:type="spellStart"/>
      <w:r w:rsidRPr="00386A15">
        <w:rPr>
          <w:rFonts w:ascii="Times New Roman" w:hAnsi="Times New Roman"/>
        </w:rPr>
        <w:t>Opr</w:t>
      </w:r>
      <w:proofErr w:type="spellEnd"/>
      <w:r w:rsidRPr="00386A15">
        <w:rPr>
          <w:rFonts w:ascii="Times New Roman" w:hAnsi="Times New Roman"/>
        </w:rPr>
        <w:t>., IBM, A; Blueprint Machine Operator;</w:t>
      </w:r>
      <w:r w:rsidR="003E3E70" w:rsidRPr="00386A15">
        <w:rPr>
          <w:rFonts w:ascii="Times New Roman" w:hAnsi="Times New Roman"/>
        </w:rPr>
        <w:t xml:space="preserve"> </w:t>
      </w:r>
      <w:r w:rsidRPr="00386A15">
        <w:rPr>
          <w:rFonts w:ascii="Times New Roman" w:hAnsi="Times New Roman"/>
        </w:rPr>
        <w:t>Clerk, Advanced; Clerk, Blueprint Control; Clerk, Car Dispatch; Cle</w:t>
      </w:r>
      <w:r w:rsidR="008949F1">
        <w:rPr>
          <w:rFonts w:ascii="Times New Roman" w:hAnsi="Times New Roman"/>
        </w:rPr>
        <w:t>rk, Production Accounting; Comp</w:t>
      </w:r>
      <w:r w:rsidRPr="00386A15">
        <w:rPr>
          <w:rFonts w:ascii="Times New Roman" w:hAnsi="Times New Roman"/>
        </w:rPr>
        <w:t xml:space="preserve">tometer, A; Multilith Operator; Receptionist, A; Safety Cart Operator; Stenographer; Tabulating Mach. </w:t>
      </w:r>
      <w:proofErr w:type="spellStart"/>
      <w:r w:rsidRPr="00386A15">
        <w:rPr>
          <w:rFonts w:ascii="Times New Roman" w:hAnsi="Times New Roman"/>
        </w:rPr>
        <w:t>Opr</w:t>
      </w:r>
      <w:proofErr w:type="spellEnd"/>
      <w:r w:rsidRPr="00386A15">
        <w:rPr>
          <w:rFonts w:ascii="Times New Roman" w:hAnsi="Times New Roman"/>
        </w:rPr>
        <w:t xml:space="preserve">., IBM, B; Chauffeur; Clerk, Production </w:t>
      </w:r>
      <w:proofErr w:type="spellStart"/>
      <w:r w:rsidRPr="00386A15">
        <w:rPr>
          <w:rFonts w:ascii="Times New Roman" w:hAnsi="Times New Roman"/>
        </w:rPr>
        <w:t>Acctg</w:t>
      </w:r>
      <w:proofErr w:type="spellEnd"/>
      <w:r w:rsidRPr="00386A15">
        <w:rPr>
          <w:rFonts w:ascii="Times New Roman" w:hAnsi="Times New Roman"/>
        </w:rPr>
        <w:t xml:space="preserve">., General; Detailer; Locksmith; Secretary- Stenographer, B; Tabulating Mach. </w:t>
      </w:r>
      <w:proofErr w:type="spellStart"/>
      <w:r w:rsidRPr="00386A15">
        <w:rPr>
          <w:rFonts w:ascii="Times New Roman" w:hAnsi="Times New Roman"/>
        </w:rPr>
        <w:t>Opr</w:t>
      </w:r>
      <w:proofErr w:type="spellEnd"/>
      <w:r w:rsidRPr="00386A15">
        <w:rPr>
          <w:rFonts w:ascii="Times New Roman" w:hAnsi="Times New Roman"/>
        </w:rPr>
        <w:t xml:space="preserve">., IBM, A; Technician, Metallurgical; Clerk, Accounting, Jr.; Clerk, Layout; Clerk, Safety Store; Coordinator, Duplicating; Investigator, Accident; Nurse, Industrial; Secretary-Stenographer, A; Bookkeeper, General Ledger; Coordinator, Insurance; Secretary; Chemist, Metallurgical; Clerk, Accounting; Clerk, Cutting Tool Records; Clerk, Inbound Shipments; Clerk, Outbound Shipments; Clerk, Stock Control; Coordinator, Equip. &amp; Communications; Detailer, Sr.; Draftsman, Layout; Technologist, Physical; Analyst, Stores Requirements; Clerk, Engr. Release &amp; Change; Clerk, Follow-up; Draftsman; Inspector, Safety; Releaser, </w:t>
      </w:r>
      <w:r w:rsidRPr="00386A15">
        <w:rPr>
          <w:rFonts w:ascii="Times New Roman" w:hAnsi="Times New Roman"/>
        </w:rPr>
        <w:lastRenderedPageBreak/>
        <w:t xml:space="preserve">Production; Accountant, Accounts Payable; Clerk, Accounting, Sr.; Technician, Plant Engineering; Technician, Punched Card </w:t>
      </w:r>
      <w:proofErr w:type="spellStart"/>
      <w:r w:rsidRPr="00386A15">
        <w:rPr>
          <w:rFonts w:ascii="Times New Roman" w:hAnsi="Times New Roman"/>
        </w:rPr>
        <w:t>Acctg</w:t>
      </w:r>
      <w:proofErr w:type="spellEnd"/>
      <w:r w:rsidRPr="00386A15">
        <w:rPr>
          <w:rFonts w:ascii="Times New Roman" w:hAnsi="Times New Roman"/>
        </w:rPr>
        <w:t xml:space="preserve">. Sys.; Analyst, Job; Coordinator, Scheduling; Designer, Tool, B; Engineer, </w:t>
      </w:r>
      <w:proofErr w:type="spellStart"/>
      <w:r w:rsidRPr="00386A15">
        <w:rPr>
          <w:rFonts w:ascii="Times New Roman" w:hAnsi="Times New Roman"/>
        </w:rPr>
        <w:t>Timestudy</w:t>
      </w:r>
      <w:proofErr w:type="spellEnd"/>
      <w:r w:rsidRPr="00386A15">
        <w:rPr>
          <w:rFonts w:ascii="Times New Roman" w:hAnsi="Times New Roman"/>
        </w:rPr>
        <w:t xml:space="preserve">; Interviewer; Planner, Layout; Releaser, Sr.; Scheduler, Factory; Accountant, Projection; Analyst, Rate; Designer, Tool, A; Engineer, Processing; Clerk, Prime Products Follow-Up; Clerk, Weight; and plant protection employees and professional and supervisory employees as defined in the Act, as amended. </w:t>
      </w:r>
    </w:p>
    <w:p w14:paraId="399F2CBD" w14:textId="77777777" w:rsidR="003E3E70" w:rsidRPr="00386A15" w:rsidRDefault="003E3E70" w:rsidP="003E3E70">
      <w:pPr>
        <w:spacing w:line="360" w:lineRule="auto"/>
        <w:ind w:firstLine="360"/>
        <w:rPr>
          <w:rFonts w:ascii="Times New Roman" w:hAnsi="Times New Roman"/>
        </w:rPr>
      </w:pPr>
    </w:p>
    <w:p w14:paraId="2A8417F1" w14:textId="77777777" w:rsidR="008348B9" w:rsidRPr="00386A15" w:rsidRDefault="008348B9">
      <w:pPr>
        <w:pStyle w:val="Heading1"/>
        <w:spacing w:line="360" w:lineRule="auto"/>
        <w:rPr>
          <w:sz w:val="24"/>
        </w:rPr>
      </w:pPr>
      <w:r w:rsidRPr="00386A15">
        <w:rPr>
          <w:sz w:val="24"/>
        </w:rPr>
        <w:t>ARTICLE 3</w:t>
      </w:r>
    </w:p>
    <w:p w14:paraId="289744C1"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UNION SECURITY</w:t>
      </w:r>
    </w:p>
    <w:p w14:paraId="4E356F89" w14:textId="77777777" w:rsidR="008348B9" w:rsidRPr="00386A15" w:rsidRDefault="008348B9">
      <w:pPr>
        <w:spacing w:line="360" w:lineRule="auto"/>
        <w:jc w:val="center"/>
        <w:rPr>
          <w:rFonts w:ascii="Times New Roman" w:hAnsi="Times New Roman"/>
          <w:b/>
        </w:rPr>
      </w:pPr>
    </w:p>
    <w:p w14:paraId="7304C949" w14:textId="77777777" w:rsidR="008348B9" w:rsidRPr="00386A15" w:rsidRDefault="008348B9" w:rsidP="00F37DAB">
      <w:pPr>
        <w:spacing w:line="360" w:lineRule="auto"/>
        <w:ind w:firstLine="360"/>
        <w:jc w:val="both"/>
        <w:rPr>
          <w:rFonts w:ascii="Times New Roman" w:hAnsi="Times New Roman"/>
          <w:color w:val="000000"/>
        </w:rPr>
      </w:pPr>
      <w:r w:rsidRPr="00386A15">
        <w:rPr>
          <w:rFonts w:ascii="Times New Roman" w:hAnsi="Times New Roman"/>
          <w:color w:val="000000"/>
        </w:rPr>
        <w:t>(3.1) “Authorization for Dues Check-Off” will be placed in effect by the Company, in accordance with Article 3 of the Central Agreement, during the next</w:t>
      </w:r>
      <w:r w:rsidR="00B61170" w:rsidRPr="00386A15">
        <w:rPr>
          <w:rFonts w:ascii="Times New Roman" w:hAnsi="Times New Roman"/>
          <w:color w:val="000000"/>
        </w:rPr>
        <w:t xml:space="preserve"> </w:t>
      </w:r>
      <w:r w:rsidRPr="00386A15">
        <w:rPr>
          <w:rFonts w:ascii="Times New Roman" w:hAnsi="Times New Roman"/>
          <w:color w:val="000000"/>
        </w:rPr>
        <w:t>month following delivery to the Company, if such assignment is delivered not later than the twenty-fifth day of the month.</w:t>
      </w:r>
    </w:p>
    <w:p w14:paraId="19AAF2A7" w14:textId="77777777" w:rsidR="008348B9" w:rsidRPr="00386A15" w:rsidRDefault="008348B9">
      <w:pPr>
        <w:spacing w:line="360" w:lineRule="auto"/>
        <w:rPr>
          <w:rFonts w:ascii="Times New Roman" w:hAnsi="Times New Roman"/>
        </w:rPr>
      </w:pPr>
    </w:p>
    <w:p w14:paraId="4E2BB155" w14:textId="77777777" w:rsidR="008348B9" w:rsidRPr="00386A15" w:rsidRDefault="008348B9" w:rsidP="00F37DAB">
      <w:pPr>
        <w:spacing w:line="360" w:lineRule="auto"/>
        <w:ind w:firstLine="360"/>
        <w:jc w:val="both"/>
        <w:rPr>
          <w:rFonts w:ascii="Times New Roman" w:hAnsi="Times New Roman"/>
          <w:color w:val="000000"/>
        </w:rPr>
      </w:pPr>
      <w:r w:rsidRPr="00386A15">
        <w:rPr>
          <w:rFonts w:ascii="Times New Roman" w:hAnsi="Times New Roman"/>
          <w:color w:val="000000"/>
        </w:rPr>
        <w:t xml:space="preserve">(3.2) The Company shall submit a check for the </w:t>
      </w:r>
      <w:proofErr w:type="gramStart"/>
      <w:r w:rsidRPr="00386A15">
        <w:rPr>
          <w:rFonts w:ascii="Times New Roman" w:hAnsi="Times New Roman"/>
          <w:color w:val="000000"/>
        </w:rPr>
        <w:t>amount</w:t>
      </w:r>
      <w:proofErr w:type="gramEnd"/>
      <w:r w:rsidRPr="00386A15">
        <w:rPr>
          <w:rFonts w:ascii="Times New Roman" w:hAnsi="Times New Roman"/>
          <w:color w:val="000000"/>
        </w:rPr>
        <w:t xml:space="preserve"> of deductions made, in accordance with the provisions of Section 3.2 of the Central Agreement, accompanied by a statement listing the names of the employees and the amount of deductions made, payable to the Financial Secretary of the Union.</w:t>
      </w:r>
    </w:p>
    <w:p w14:paraId="7D3EDA59" w14:textId="77777777" w:rsidR="008348B9" w:rsidRPr="00386A15" w:rsidRDefault="008348B9">
      <w:pPr>
        <w:spacing w:line="360" w:lineRule="auto"/>
        <w:rPr>
          <w:rFonts w:ascii="Times New Roman" w:hAnsi="Times New Roman"/>
        </w:rPr>
      </w:pPr>
    </w:p>
    <w:p w14:paraId="6F4B8BAE" w14:textId="25AF3093" w:rsidR="008348B9" w:rsidRPr="00386A15" w:rsidRDefault="008348B9" w:rsidP="00F37DAB">
      <w:pPr>
        <w:pStyle w:val="BodyTextIndent"/>
        <w:spacing w:line="360" w:lineRule="auto"/>
        <w:jc w:val="both"/>
        <w:rPr>
          <w:sz w:val="24"/>
          <w:szCs w:val="24"/>
        </w:rPr>
      </w:pPr>
      <w:r w:rsidRPr="00386A15">
        <w:rPr>
          <w:color w:val="000000"/>
          <w:sz w:val="24"/>
          <w:szCs w:val="24"/>
        </w:rPr>
        <w:t>(3.3)</w:t>
      </w:r>
      <w:r w:rsidRPr="00386A15">
        <w:t xml:space="preserve"> </w:t>
      </w:r>
      <w:r w:rsidRPr="00386A15">
        <w:rPr>
          <w:sz w:val="24"/>
          <w:szCs w:val="24"/>
        </w:rPr>
        <w:t xml:space="preserve">The Company recognizes and will not interfere with the right of employees to become members of the </w:t>
      </w:r>
      <w:proofErr w:type="gramStart"/>
      <w:r w:rsidRPr="00386A15">
        <w:rPr>
          <w:sz w:val="24"/>
          <w:szCs w:val="24"/>
        </w:rPr>
        <w:t>Union, and</w:t>
      </w:r>
      <w:proofErr w:type="gramEnd"/>
      <w:r w:rsidRPr="00386A15">
        <w:rPr>
          <w:sz w:val="24"/>
          <w:szCs w:val="24"/>
        </w:rPr>
        <w:t xml:space="preserve"> will not discriminate against employees because of their Union affiliation or legitimate Union activity. The </w:t>
      </w:r>
      <w:smartTag w:uri="urn:schemas-microsoft-com:office:smarttags" w:element="place">
        <w:r w:rsidRPr="00386A15">
          <w:rPr>
            <w:sz w:val="24"/>
            <w:szCs w:val="24"/>
          </w:rPr>
          <w:t>Union</w:t>
        </w:r>
      </w:smartTag>
      <w:r w:rsidRPr="00386A15">
        <w:rPr>
          <w:sz w:val="24"/>
          <w:szCs w:val="24"/>
        </w:rPr>
        <w:t xml:space="preserve"> agrees that there shall be no Union activity on Company time unless such activity is permitted elsewhere in this Agreement, or the Company grants permission therefor in writing.</w:t>
      </w:r>
    </w:p>
    <w:p w14:paraId="403A7C16" w14:textId="77777777" w:rsidR="003E3E70" w:rsidRPr="00386A15" w:rsidRDefault="003E3E70" w:rsidP="003E3E70">
      <w:pPr>
        <w:pStyle w:val="BodyTextIndent"/>
        <w:spacing w:line="360" w:lineRule="auto"/>
      </w:pPr>
    </w:p>
    <w:p w14:paraId="1EB724CC"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ARTICLE 4</w:t>
      </w:r>
    </w:p>
    <w:p w14:paraId="730B608D"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REPRESENTATION</w:t>
      </w:r>
    </w:p>
    <w:p w14:paraId="1683F524" w14:textId="77777777" w:rsidR="008348B9" w:rsidRPr="00386A15" w:rsidRDefault="008348B9">
      <w:pPr>
        <w:spacing w:line="360" w:lineRule="auto"/>
        <w:jc w:val="center"/>
        <w:rPr>
          <w:rFonts w:ascii="Times New Roman" w:hAnsi="Times New Roman"/>
          <w:b/>
        </w:rPr>
      </w:pPr>
    </w:p>
    <w:p w14:paraId="5F60198D" w14:textId="77777777" w:rsidR="008348B9" w:rsidRPr="00386A15" w:rsidRDefault="008348B9" w:rsidP="00F37DAB">
      <w:pPr>
        <w:pStyle w:val="BodyTextIndent"/>
        <w:spacing w:line="360" w:lineRule="auto"/>
        <w:jc w:val="both"/>
        <w:rPr>
          <w:sz w:val="24"/>
        </w:rPr>
      </w:pPr>
      <w:r w:rsidRPr="00386A15">
        <w:rPr>
          <w:sz w:val="24"/>
        </w:rPr>
        <w:t>(4.1) In order to provide a system of Union representation for the settlement of grievances, the representation structure will be as follows:</w:t>
      </w:r>
    </w:p>
    <w:p w14:paraId="04C12E43" w14:textId="77777777" w:rsidR="008348B9" w:rsidRPr="00386A15" w:rsidRDefault="008348B9">
      <w:pPr>
        <w:spacing w:line="360" w:lineRule="auto"/>
        <w:rPr>
          <w:rFonts w:ascii="Times New Roman" w:hAnsi="Times New Roman"/>
        </w:rPr>
      </w:pPr>
    </w:p>
    <w:p w14:paraId="0218735F"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lastRenderedPageBreak/>
        <w:t>One Steward shall represent the employees under each Supervisor. The Steward shall be an employee within the group he represents.</w:t>
      </w:r>
    </w:p>
    <w:p w14:paraId="7F0EAB5F" w14:textId="77777777" w:rsidR="008348B9" w:rsidRPr="00386A15" w:rsidRDefault="008348B9">
      <w:pPr>
        <w:spacing w:line="360" w:lineRule="auto"/>
        <w:rPr>
          <w:rFonts w:ascii="Times New Roman" w:hAnsi="Times New Roman"/>
        </w:rPr>
      </w:pPr>
    </w:p>
    <w:p w14:paraId="70D14DA1" w14:textId="2F053F6B"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 xml:space="preserve">There shall be a Plant Grievance Committee composed of </w:t>
      </w:r>
      <w:r w:rsidR="003A3B26" w:rsidRPr="008A0E89">
        <w:rPr>
          <w:rFonts w:ascii="Times New Roman" w:hAnsi="Times New Roman"/>
        </w:rPr>
        <w:t>six (6)</w:t>
      </w:r>
      <w:r w:rsidR="003A3B26">
        <w:rPr>
          <w:rFonts w:ascii="Times New Roman" w:hAnsi="Times New Roman"/>
        </w:rPr>
        <w:t xml:space="preserve"> </w:t>
      </w:r>
      <w:r w:rsidRPr="00386A15">
        <w:rPr>
          <w:rFonts w:ascii="Times New Roman" w:hAnsi="Times New Roman"/>
        </w:rPr>
        <w:t>members, one of whom shall</w:t>
      </w:r>
      <w:r w:rsidR="00576EE5" w:rsidRPr="00386A15">
        <w:rPr>
          <w:rFonts w:ascii="Times New Roman" w:hAnsi="Times New Roman"/>
        </w:rPr>
        <w:t xml:space="preserve"> </w:t>
      </w:r>
      <w:r w:rsidRPr="00386A15">
        <w:rPr>
          <w:rFonts w:ascii="Times New Roman" w:hAnsi="Times New Roman"/>
        </w:rPr>
        <w:t xml:space="preserve">be designated as the Chairman of the Grievance Committee. One </w:t>
      </w:r>
      <w:r w:rsidR="00DB088E">
        <w:rPr>
          <w:rFonts w:ascii="Times New Roman" w:hAnsi="Times New Roman"/>
        </w:rPr>
        <w:t>Committeeman</w:t>
      </w:r>
      <w:r w:rsidRPr="00386A15">
        <w:rPr>
          <w:rFonts w:ascii="Times New Roman" w:hAnsi="Times New Roman"/>
        </w:rPr>
        <w:t xml:space="preserve"> shall represent </w:t>
      </w:r>
      <w:r w:rsidRPr="00E55267">
        <w:rPr>
          <w:rFonts w:ascii="Times New Roman" w:hAnsi="Times New Roman"/>
          <w:color w:val="000000"/>
        </w:rPr>
        <w:t>Assembly and Test Specialists and Fabrication Specialists</w:t>
      </w:r>
      <w:r w:rsidRPr="00386A15">
        <w:rPr>
          <w:rFonts w:ascii="Times New Roman" w:hAnsi="Times New Roman"/>
        </w:rPr>
        <w:t xml:space="preserve"> on first shift. </w:t>
      </w:r>
      <w:r w:rsidRPr="00386A15">
        <w:rPr>
          <w:rFonts w:ascii="Times New Roman" w:hAnsi="Times New Roman"/>
          <w:color w:val="000000"/>
        </w:rPr>
        <w:t xml:space="preserve">One Committeeman shall represent </w:t>
      </w:r>
      <w:r w:rsidRPr="00E55267">
        <w:rPr>
          <w:rFonts w:ascii="Times New Roman" w:hAnsi="Times New Roman"/>
          <w:color w:val="000000"/>
        </w:rPr>
        <w:t>all other employees</w:t>
      </w:r>
      <w:r w:rsidRPr="00386A15">
        <w:rPr>
          <w:rFonts w:ascii="Times New Roman" w:hAnsi="Times New Roman"/>
          <w:color w:val="000000"/>
        </w:rPr>
        <w:t xml:space="preserve"> on first shift.</w:t>
      </w:r>
      <w:r w:rsidRPr="00386A15">
        <w:rPr>
          <w:rFonts w:ascii="Times New Roman" w:hAnsi="Times New Roman"/>
        </w:rPr>
        <w:t xml:space="preserve"> </w:t>
      </w:r>
      <w:r w:rsidR="00B849A7" w:rsidRPr="008A0E89">
        <w:rPr>
          <w:rFonts w:ascii="Times New Roman" w:hAnsi="Times New Roman"/>
        </w:rPr>
        <w:t xml:space="preserve">One Committeeman shall represent </w:t>
      </w:r>
      <w:r w:rsidR="00B849A7" w:rsidRPr="008A0E89">
        <w:rPr>
          <w:rFonts w:ascii="Times New Roman" w:hAnsi="Times New Roman"/>
          <w:color w:val="000000"/>
        </w:rPr>
        <w:t>Assembly and Test Specialists and Fabrication Specialists</w:t>
      </w:r>
      <w:r w:rsidR="00B849A7" w:rsidRPr="008A0E89">
        <w:rPr>
          <w:rFonts w:ascii="Times New Roman" w:hAnsi="Times New Roman"/>
        </w:rPr>
        <w:t xml:space="preserve"> on second shift. </w:t>
      </w:r>
      <w:r w:rsidR="00B849A7" w:rsidRPr="008A0E89">
        <w:rPr>
          <w:rFonts w:ascii="Times New Roman" w:hAnsi="Times New Roman"/>
          <w:color w:val="000000"/>
        </w:rPr>
        <w:t xml:space="preserve">One Committeeman shall represent all other employees on second shift. </w:t>
      </w:r>
      <w:r w:rsidRPr="00386A15">
        <w:rPr>
          <w:rFonts w:ascii="Times New Roman" w:hAnsi="Times New Roman"/>
        </w:rPr>
        <w:t>One Committeeman shall represent employees on third shift. Each Committeeman shall be elected from among the employees whom he/she represents.</w:t>
      </w:r>
    </w:p>
    <w:p w14:paraId="289BFC78" w14:textId="77777777" w:rsidR="008348B9" w:rsidRPr="00386A15" w:rsidRDefault="008348B9">
      <w:pPr>
        <w:spacing w:line="360" w:lineRule="auto"/>
        <w:rPr>
          <w:rFonts w:ascii="Times New Roman" w:hAnsi="Times New Roman"/>
        </w:rPr>
      </w:pPr>
    </w:p>
    <w:p w14:paraId="03315F7D"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 xml:space="preserve">The </w:t>
      </w:r>
      <w:smartTag w:uri="urn:schemas-microsoft-com:office:smarttags" w:element="place">
        <w:r w:rsidRPr="00386A15">
          <w:rPr>
            <w:rFonts w:ascii="Times New Roman" w:hAnsi="Times New Roman"/>
          </w:rPr>
          <w:t>Union</w:t>
        </w:r>
      </w:smartTag>
      <w:r w:rsidRPr="00386A15">
        <w:rPr>
          <w:rFonts w:ascii="Times New Roman" w:hAnsi="Times New Roman"/>
        </w:rPr>
        <w:t xml:space="preserve"> may designate a number of Alternate Committeemen equal to the number of Committeemen on such grievance committee. Each Alternate Committeeman shall be selected from among the employees whom he/she represents. The </w:t>
      </w:r>
      <w:smartTag w:uri="urn:schemas-microsoft-com:office:smarttags" w:element="place">
        <w:r w:rsidRPr="00386A15">
          <w:rPr>
            <w:rFonts w:ascii="Times New Roman" w:hAnsi="Times New Roman"/>
          </w:rPr>
          <w:t>Union</w:t>
        </w:r>
      </w:smartTag>
      <w:r w:rsidRPr="00386A15">
        <w:rPr>
          <w:rFonts w:ascii="Times New Roman" w:hAnsi="Times New Roman"/>
        </w:rPr>
        <w:t xml:space="preserve"> will provide the business unit Labor Relations Manager with a list of all Alternate Committeemen for that business unit and shall notify the business unit</w:t>
      </w:r>
      <w:r w:rsidR="008949F1">
        <w:rPr>
          <w:rFonts w:ascii="Times New Roman" w:hAnsi="Times New Roman"/>
        </w:rPr>
        <w:t xml:space="preserve"> </w:t>
      </w:r>
      <w:r w:rsidRPr="00386A15">
        <w:rPr>
          <w:rFonts w:ascii="Times New Roman" w:hAnsi="Times New Roman"/>
        </w:rPr>
        <w:t>Labor Relations Manager of any changes to this list as promptly as possible.</w:t>
      </w:r>
    </w:p>
    <w:p w14:paraId="1828F45C" w14:textId="77777777" w:rsidR="008348B9" w:rsidRPr="00386A15" w:rsidRDefault="008348B9">
      <w:pPr>
        <w:spacing w:line="360" w:lineRule="auto"/>
        <w:rPr>
          <w:rFonts w:ascii="Times New Roman" w:hAnsi="Times New Roman"/>
        </w:rPr>
      </w:pPr>
    </w:p>
    <w:p w14:paraId="76333EDE"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When it is necessary for a Committeeman to be absent for a full day or more, such Committeeman may be replaced by an Alternate Committeeman, provided the business unit Labor Relation</w:t>
      </w:r>
      <w:r w:rsidR="00D64C7F" w:rsidRPr="00604900">
        <w:rPr>
          <w:rFonts w:ascii="Times New Roman" w:hAnsi="Times New Roman"/>
        </w:rPr>
        <w:t>s</w:t>
      </w:r>
      <w:r w:rsidRPr="00386A15">
        <w:rPr>
          <w:rFonts w:ascii="Times New Roman" w:hAnsi="Times New Roman"/>
        </w:rPr>
        <w:t xml:space="preserve"> </w:t>
      </w:r>
      <w:r w:rsidR="00D64C7F" w:rsidRPr="00386A15">
        <w:rPr>
          <w:rFonts w:ascii="Times New Roman" w:hAnsi="Times New Roman"/>
        </w:rPr>
        <w:t xml:space="preserve">Representative </w:t>
      </w:r>
      <w:r w:rsidRPr="00386A15">
        <w:rPr>
          <w:rFonts w:ascii="Times New Roman" w:hAnsi="Times New Roman"/>
        </w:rPr>
        <w:t>is notified no later than</w:t>
      </w:r>
      <w:r w:rsidR="00D64C7F" w:rsidRPr="00386A15">
        <w:rPr>
          <w:rFonts w:ascii="Times New Roman" w:hAnsi="Times New Roman"/>
        </w:rPr>
        <w:t xml:space="preserve"> </w:t>
      </w:r>
      <w:r w:rsidRPr="00386A15">
        <w:rPr>
          <w:rFonts w:ascii="Times New Roman" w:hAnsi="Times New Roman"/>
        </w:rPr>
        <w:t>Thursday of the week preceding the week in which the time off is to be taken. In the event an emergency or unforeseen circumstances prevent such advance notification, the Labor Relations Manager may elect to waive such requirement.</w:t>
      </w:r>
    </w:p>
    <w:p w14:paraId="26FFCC80" w14:textId="77777777" w:rsidR="008348B9" w:rsidRPr="00386A15" w:rsidRDefault="008348B9">
      <w:pPr>
        <w:spacing w:line="360" w:lineRule="auto"/>
        <w:rPr>
          <w:rFonts w:ascii="Times New Roman" w:hAnsi="Times New Roman"/>
        </w:rPr>
      </w:pPr>
    </w:p>
    <w:p w14:paraId="3E551C19" w14:textId="71F4F80D"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(4.2) In taking Step I, Stewards may, without loss of pay for regularly scheduled hours discuss a</w:t>
      </w:r>
      <w:r w:rsidR="00576EE5" w:rsidRPr="00386A15">
        <w:rPr>
          <w:rFonts w:ascii="Times New Roman" w:hAnsi="Times New Roman"/>
        </w:rPr>
        <w:t xml:space="preserve"> </w:t>
      </w:r>
      <w:r w:rsidRPr="00386A15">
        <w:rPr>
          <w:rFonts w:ascii="Times New Roman" w:hAnsi="Times New Roman"/>
        </w:rPr>
        <w:t xml:space="preserve">grievance (1) with the aggrieved employee, provided the aggrieved employee first informs his immediate supervisor of the specific issue the aggrieved employee believes the Company has violated (2) with the aggrieved employee’s immediate Supervisor, and (3) if the grievance is not satisfactorily settled in Step I, with the appropriate Committeeman who would handle the grievance in </w:t>
      </w:r>
      <w:r w:rsidRPr="007A5D0A">
        <w:rPr>
          <w:rFonts w:ascii="Times New Roman" w:hAnsi="Times New Roman"/>
          <w:color w:val="000000"/>
        </w:rPr>
        <w:t>Step II</w:t>
      </w:r>
      <w:r w:rsidRPr="00386A15">
        <w:rPr>
          <w:rFonts w:ascii="Times New Roman" w:hAnsi="Times New Roman"/>
        </w:rPr>
        <w:t xml:space="preserve">. However, in the absence of the Steward, or if for a temporary </w:t>
      </w:r>
      <w:r w:rsidRPr="00386A15">
        <w:rPr>
          <w:rFonts w:ascii="Times New Roman" w:hAnsi="Times New Roman"/>
        </w:rPr>
        <w:lastRenderedPageBreak/>
        <w:t xml:space="preserve">period there is no Steward, a Steward from an adjacent area may represent the employee under the jurisdiction of the Steward involved. Where the individual aggrieved employee is the Steward, the aggrieved Steward will be represented by the appropriate </w:t>
      </w:r>
      <w:r w:rsidR="00136F9E" w:rsidRPr="0064186C">
        <w:rPr>
          <w:rFonts w:ascii="Times New Roman" w:hAnsi="Times New Roman"/>
        </w:rPr>
        <w:t>C</w:t>
      </w:r>
      <w:r w:rsidRPr="00386A15">
        <w:rPr>
          <w:rFonts w:ascii="Times New Roman" w:hAnsi="Times New Roman"/>
        </w:rPr>
        <w:t>ommitteeman.</w:t>
      </w:r>
    </w:p>
    <w:p w14:paraId="6223BD80" w14:textId="77777777" w:rsidR="008348B9" w:rsidRPr="00386A15" w:rsidRDefault="008348B9">
      <w:pPr>
        <w:spacing w:line="360" w:lineRule="auto"/>
        <w:rPr>
          <w:rFonts w:ascii="Times New Roman" w:hAnsi="Times New Roman"/>
        </w:rPr>
      </w:pPr>
    </w:p>
    <w:p w14:paraId="1029D036" w14:textId="77777777" w:rsidR="008348B9" w:rsidRPr="00DE028B" w:rsidRDefault="008348B9" w:rsidP="00F37DAB">
      <w:pPr>
        <w:spacing w:line="360" w:lineRule="auto"/>
        <w:ind w:firstLine="360"/>
        <w:jc w:val="both"/>
        <w:rPr>
          <w:rFonts w:ascii="Times New Roman" w:hAnsi="Times New Roman"/>
          <w:color w:val="000000"/>
        </w:rPr>
      </w:pPr>
      <w:r w:rsidRPr="00DE028B">
        <w:rPr>
          <w:rFonts w:ascii="Times New Roman" w:hAnsi="Times New Roman"/>
          <w:color w:val="000000"/>
        </w:rPr>
        <w:t>In taking Step II, Committeemen may, without</w:t>
      </w:r>
      <w:r w:rsidR="00E4574E" w:rsidRPr="00DE028B">
        <w:rPr>
          <w:rFonts w:ascii="Times New Roman" w:hAnsi="Times New Roman"/>
          <w:color w:val="000000"/>
        </w:rPr>
        <w:t xml:space="preserve"> </w:t>
      </w:r>
      <w:r w:rsidRPr="00DE028B">
        <w:rPr>
          <w:rFonts w:ascii="Times New Roman" w:hAnsi="Times New Roman"/>
          <w:color w:val="000000"/>
        </w:rPr>
        <w:t>loss of pay for regularly scheduled hour</w:t>
      </w:r>
      <w:r w:rsidR="008949F1" w:rsidRPr="00DE028B">
        <w:rPr>
          <w:rFonts w:ascii="Times New Roman" w:hAnsi="Times New Roman"/>
          <w:color w:val="000000"/>
        </w:rPr>
        <w:t>s in accor</w:t>
      </w:r>
      <w:r w:rsidRPr="00DE028B">
        <w:rPr>
          <w:rFonts w:ascii="Times New Roman" w:hAnsi="Times New Roman"/>
          <w:color w:val="000000"/>
        </w:rPr>
        <w:t>dance with Article 4 of the Central Agreement, discuss the grievance individually with each of the following: (1) the Steward, (2) the aggrieved employee,</w:t>
      </w:r>
      <w:r w:rsidR="007C709D" w:rsidRPr="00DE028B">
        <w:rPr>
          <w:rFonts w:ascii="Times New Roman" w:hAnsi="Times New Roman"/>
          <w:color w:val="FF0000"/>
        </w:rPr>
        <w:t xml:space="preserve"> </w:t>
      </w:r>
      <w:r w:rsidRPr="00DE028B">
        <w:rPr>
          <w:rFonts w:ascii="Times New Roman" w:hAnsi="Times New Roman"/>
          <w:color w:val="000000"/>
        </w:rPr>
        <w:t xml:space="preserve">(3) the </w:t>
      </w:r>
      <w:r w:rsidR="00EC079D" w:rsidRPr="00DE028B">
        <w:rPr>
          <w:rFonts w:ascii="Times New Roman" w:hAnsi="Times New Roman"/>
          <w:color w:val="000000"/>
        </w:rPr>
        <w:t>S</w:t>
      </w:r>
      <w:r w:rsidRPr="00DE028B">
        <w:rPr>
          <w:rFonts w:ascii="Times New Roman" w:hAnsi="Times New Roman"/>
          <w:color w:val="000000"/>
        </w:rPr>
        <w:t>upervisor/Superintendent or other Company designated representative. Where the individual aggrieved employee is a Committeeman, he may be represented in the second step by the Alternate Committeeman.</w:t>
      </w:r>
    </w:p>
    <w:p w14:paraId="2F2572FF" w14:textId="77777777" w:rsidR="008348B9" w:rsidRPr="00386A15" w:rsidRDefault="008348B9">
      <w:pPr>
        <w:spacing w:line="360" w:lineRule="auto"/>
        <w:rPr>
          <w:rFonts w:ascii="Times New Roman" w:hAnsi="Times New Roman"/>
        </w:rPr>
      </w:pPr>
    </w:p>
    <w:p w14:paraId="4AB97023"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 xml:space="preserve">The Chairman of the Grievance Committee may elect to perform his duties as stated below while on Union Leave or on </w:t>
      </w:r>
      <w:smartTag w:uri="urn:schemas-microsoft-com:office:smarttags" w:element="place">
        <w:r w:rsidRPr="00386A15">
          <w:rPr>
            <w:rFonts w:ascii="Times New Roman" w:hAnsi="Times New Roman"/>
          </w:rPr>
          <w:t>Union</w:t>
        </w:r>
      </w:smartTag>
      <w:r w:rsidRPr="00386A15">
        <w:rPr>
          <w:rFonts w:ascii="Times New Roman" w:hAnsi="Times New Roman"/>
        </w:rPr>
        <w:t xml:space="preserve"> call-out for the duration of their term of office.</w:t>
      </w:r>
    </w:p>
    <w:p w14:paraId="470FBDD7" w14:textId="77777777" w:rsidR="008348B9" w:rsidRPr="00386A15" w:rsidRDefault="008348B9">
      <w:pPr>
        <w:spacing w:line="360" w:lineRule="auto"/>
        <w:rPr>
          <w:rFonts w:ascii="Times New Roman" w:hAnsi="Times New Roman"/>
        </w:rPr>
      </w:pPr>
    </w:p>
    <w:p w14:paraId="41F2B3C0"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Those privileges granted to the Chairman of the Grievance Committee are as follows: (1) discuss</w:t>
      </w:r>
      <w:r w:rsidR="00576EE5" w:rsidRPr="00386A15">
        <w:rPr>
          <w:rFonts w:ascii="Times New Roman" w:hAnsi="Times New Roman"/>
        </w:rPr>
        <w:t xml:space="preserve"> </w:t>
      </w:r>
      <w:r w:rsidRPr="00386A15">
        <w:rPr>
          <w:rFonts w:ascii="Times New Roman" w:hAnsi="Times New Roman"/>
        </w:rPr>
        <w:t xml:space="preserve">grievances in the Final Step with the Company representatives as provided in Article </w:t>
      </w:r>
      <w:r w:rsidRPr="00386A15">
        <w:rPr>
          <w:rFonts w:ascii="Times New Roman" w:hAnsi="Times New Roman"/>
          <w:color w:val="000000"/>
        </w:rPr>
        <w:t>5.5</w:t>
      </w:r>
      <w:r w:rsidRPr="00386A15">
        <w:rPr>
          <w:rFonts w:ascii="Times New Roman" w:hAnsi="Times New Roman"/>
        </w:rPr>
        <w:t xml:space="preserve"> of this Local Agreement; (2) participate in joint investigations agreed to in a Final Step Grievance meeting.</w:t>
      </w:r>
    </w:p>
    <w:p w14:paraId="16E6B401" w14:textId="77777777" w:rsidR="008348B9" w:rsidRPr="00386A15" w:rsidRDefault="008348B9">
      <w:pPr>
        <w:spacing w:line="360" w:lineRule="auto"/>
        <w:rPr>
          <w:rFonts w:ascii="Times New Roman" w:hAnsi="Times New Roman"/>
        </w:rPr>
      </w:pPr>
    </w:p>
    <w:p w14:paraId="2B944961" w14:textId="77777777" w:rsidR="008348B9" w:rsidRPr="00386A15" w:rsidRDefault="008348B9" w:rsidP="00F37DAB">
      <w:pPr>
        <w:pStyle w:val="BodyTextIndent"/>
        <w:spacing w:line="360" w:lineRule="auto"/>
        <w:jc w:val="both"/>
      </w:pPr>
      <w:r w:rsidRPr="00386A15">
        <w:rPr>
          <w:sz w:val="24"/>
        </w:rPr>
        <w:t>An Alternate Committeeman shall have no contractual privileges, duties or responsibilities unless called upon to replace a Committeeman. While replacing a Committeeman, the Alternate Committeeman shall assume all of the privileges, duties and responsibilities of the Committeeman whom he/she is replacing. The Alternate Committeeman may exercise such privileges without loss in pay for regularly scheduled hours when replacing a Committeeman.</w:t>
      </w:r>
    </w:p>
    <w:p w14:paraId="72CFDEDC" w14:textId="77777777" w:rsidR="00E4574E" w:rsidRPr="00386A15" w:rsidRDefault="00E4574E">
      <w:pPr>
        <w:spacing w:line="360" w:lineRule="auto"/>
        <w:rPr>
          <w:rFonts w:ascii="Times New Roman" w:hAnsi="Times New Roman"/>
        </w:rPr>
      </w:pPr>
    </w:p>
    <w:p w14:paraId="2BA588D9"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(4.3) If an employee working overtime desires to process a grievance related to an incident occurring during such overtime period, Union representatives handling such grievance shall, without loss of pay during such overtime period in accordance with Article 4 of the Central Agreement be permitted to process such grievance as provided in Article 5</w:t>
      </w:r>
      <w:r w:rsidR="00695DAA">
        <w:rPr>
          <w:rFonts w:ascii="Times New Roman" w:hAnsi="Times New Roman"/>
        </w:rPr>
        <w:t xml:space="preserve"> of this Agreement</w:t>
      </w:r>
      <w:r w:rsidRPr="00386A15">
        <w:rPr>
          <w:rFonts w:ascii="Times New Roman" w:hAnsi="Times New Roman"/>
        </w:rPr>
        <w:t>.</w:t>
      </w:r>
    </w:p>
    <w:p w14:paraId="087FA81B" w14:textId="77777777" w:rsidR="008348B9" w:rsidRPr="00386A15" w:rsidRDefault="008348B9">
      <w:pPr>
        <w:spacing w:line="360" w:lineRule="auto"/>
        <w:rPr>
          <w:rFonts w:ascii="Times New Roman" w:hAnsi="Times New Roman"/>
        </w:rPr>
      </w:pPr>
    </w:p>
    <w:p w14:paraId="2460BAEC"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 xml:space="preserve">(4.4) If a Steward or alternate committeeman is absent from work, the President of the Union (or his designated representative) may appoint an alternate who will be temporarily </w:t>
      </w:r>
      <w:r w:rsidRPr="00386A15">
        <w:rPr>
          <w:rFonts w:ascii="Times New Roman" w:hAnsi="Times New Roman"/>
        </w:rPr>
        <w:lastRenderedPageBreak/>
        <w:t>recognized following notification of such appointment, in writing, to the Labor Relations Department.</w:t>
      </w:r>
    </w:p>
    <w:p w14:paraId="2DEFC288" w14:textId="77777777" w:rsidR="008348B9" w:rsidRPr="00386A15" w:rsidRDefault="008348B9">
      <w:pPr>
        <w:spacing w:line="360" w:lineRule="auto"/>
        <w:rPr>
          <w:rFonts w:ascii="Times New Roman" w:hAnsi="Times New Roman"/>
        </w:rPr>
      </w:pPr>
    </w:p>
    <w:p w14:paraId="72869B61" w14:textId="09D8889E" w:rsidR="00944438" w:rsidRPr="00386A15" w:rsidRDefault="00944438" w:rsidP="00F37DAB">
      <w:pPr>
        <w:spacing w:line="360" w:lineRule="auto"/>
        <w:ind w:firstLine="360"/>
        <w:jc w:val="both"/>
        <w:rPr>
          <w:rFonts w:ascii="Times New Roman" w:hAnsi="Times New Roman"/>
        </w:rPr>
      </w:pPr>
      <w:r w:rsidRPr="00386A15">
        <w:rPr>
          <w:rFonts w:ascii="Times New Roman" w:hAnsi="Times New Roman"/>
        </w:rPr>
        <w:t xml:space="preserve">(4.5) It is understood that the President of the </w:t>
      </w:r>
      <w:smartTag w:uri="urn:schemas-microsoft-com:office:smarttags" w:element="place">
        <w:r w:rsidRPr="00386A15">
          <w:rPr>
            <w:rFonts w:ascii="Times New Roman" w:hAnsi="Times New Roman"/>
          </w:rPr>
          <w:t>Union</w:t>
        </w:r>
      </w:smartTag>
      <w:r w:rsidRPr="00386A15">
        <w:rPr>
          <w:rFonts w:ascii="Times New Roman" w:hAnsi="Times New Roman"/>
        </w:rPr>
        <w:t xml:space="preserve"> may serve as alternate to the fulltime Chairman, as provided in Section 4.2 of this Local Agreement. The President may elect to perform the duties of his office while on union leave or while on union call-out. He shall notify the Company in writing of his intended status within thirty (30) days of the effective date of this Agreement or the beginning of his elected term. His status shall remain in effect for the length of his term in that office.</w:t>
      </w:r>
    </w:p>
    <w:p w14:paraId="34BD7692" w14:textId="77777777" w:rsidR="00E4574E" w:rsidRPr="00386A15" w:rsidRDefault="00576EE5" w:rsidP="00576EE5">
      <w:pPr>
        <w:spacing w:line="360" w:lineRule="auto"/>
        <w:rPr>
          <w:rFonts w:ascii="Times New Roman" w:hAnsi="Times New Roman"/>
        </w:rPr>
      </w:pPr>
      <w:r w:rsidRPr="00386A15">
        <w:rPr>
          <w:rFonts w:ascii="Times New Roman" w:hAnsi="Times New Roman"/>
        </w:rPr>
        <w:t xml:space="preserve"> </w:t>
      </w:r>
    </w:p>
    <w:p w14:paraId="637A9069"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ARTICLE 5</w:t>
      </w:r>
    </w:p>
    <w:p w14:paraId="7002F005"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GRIEVANCE PROCEDURE</w:t>
      </w:r>
    </w:p>
    <w:p w14:paraId="3BBEF4E4" w14:textId="77777777" w:rsidR="008348B9" w:rsidRPr="00386A15" w:rsidRDefault="008348B9">
      <w:pPr>
        <w:spacing w:line="360" w:lineRule="auto"/>
        <w:rPr>
          <w:rFonts w:ascii="Times New Roman" w:hAnsi="Times New Roman"/>
          <w:b/>
        </w:rPr>
      </w:pPr>
    </w:p>
    <w:p w14:paraId="27C59915"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(5.1) It is mutually desired that grievances be satisfactorily settled as quickly as possible. Whenever a grievance arises, an earnest effort will be made to settle such grievance in the following manner.</w:t>
      </w:r>
    </w:p>
    <w:p w14:paraId="628E94B1" w14:textId="77777777" w:rsidR="008348B9" w:rsidRPr="00386A15" w:rsidRDefault="008348B9">
      <w:pPr>
        <w:spacing w:line="360" w:lineRule="auto"/>
        <w:rPr>
          <w:rFonts w:ascii="Times New Roman" w:hAnsi="Times New Roman"/>
        </w:rPr>
      </w:pPr>
    </w:p>
    <w:p w14:paraId="12EB30E1"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 xml:space="preserve">(5.2) STEP I. The aggrieved employee or Steward shall present the grievance directly to the employee’s immediate Supervisor at the time the grievance arises. If the employee has identified the issue for his/her Supervisor, upon request of the employee the Supervisor shall without undue delay send for the Steward for the purpose of (1) discussing his grievance with him prior to presentation to his Supervisor, and (2) presenting the grievance. The aggrieved employee shall be present at the time the grievance is presented to the immediate Supervisor, except when the aggrieved employee has requested his Supervisor to send for the Steward, in which event presence of the aggrieved employee is optional. The Supervisor shall render his decision within </w:t>
      </w:r>
      <w:r w:rsidR="001F247C" w:rsidRPr="00386A15">
        <w:rPr>
          <w:rFonts w:ascii="Times New Roman" w:hAnsi="Times New Roman"/>
        </w:rPr>
        <w:t xml:space="preserve">three </w:t>
      </w:r>
      <w:r w:rsidRPr="00386A15">
        <w:rPr>
          <w:rFonts w:ascii="Times New Roman" w:hAnsi="Times New Roman"/>
        </w:rPr>
        <w:t>working days from the date of referral to first step. The time limits for answering</w:t>
      </w:r>
      <w:r w:rsidR="00B61170" w:rsidRPr="00386A15">
        <w:rPr>
          <w:rFonts w:ascii="Times New Roman" w:hAnsi="Times New Roman"/>
        </w:rPr>
        <w:t xml:space="preserve"> </w:t>
      </w:r>
      <w:r w:rsidRPr="00386A15">
        <w:rPr>
          <w:rFonts w:ascii="Times New Roman" w:hAnsi="Times New Roman"/>
        </w:rPr>
        <w:t>grievances as prescribed in the above procedure may be extended by mutual agreement between the parties.</w:t>
      </w:r>
    </w:p>
    <w:p w14:paraId="63BEF4C3" w14:textId="77777777" w:rsidR="008348B9" w:rsidRPr="00386A15" w:rsidRDefault="008348B9">
      <w:pPr>
        <w:spacing w:line="360" w:lineRule="auto"/>
        <w:rPr>
          <w:rFonts w:ascii="Times New Roman" w:hAnsi="Times New Roman"/>
        </w:rPr>
      </w:pPr>
    </w:p>
    <w:p w14:paraId="121C306E" w14:textId="1BC8E6C1" w:rsidR="007049B2" w:rsidRPr="00AD2A90" w:rsidRDefault="007049B2" w:rsidP="00F37DAB">
      <w:pPr>
        <w:pStyle w:val="BodyTextIndent"/>
        <w:spacing w:line="360" w:lineRule="auto"/>
        <w:jc w:val="both"/>
        <w:rPr>
          <w:color w:val="000000"/>
          <w:sz w:val="24"/>
        </w:rPr>
      </w:pPr>
      <w:r w:rsidRPr="00AD2A90">
        <w:rPr>
          <w:color w:val="000000"/>
          <w:sz w:val="24"/>
        </w:rPr>
        <w:t>(5.</w:t>
      </w:r>
      <w:r w:rsidRPr="00AD2A90">
        <w:rPr>
          <w:color w:val="000000"/>
          <w:sz w:val="24"/>
          <w:szCs w:val="24"/>
        </w:rPr>
        <w:t xml:space="preserve">3) STEP II. Grievances not satisfactorily adjusted in the first step shall, at a mutually agreed time within two working days after the date of appeal to this step be discussed between the appropriate area Committeeman as defined in Section 4.1 of the Local Agreement and the </w:t>
      </w:r>
      <w:r w:rsidRPr="00AD2A90">
        <w:rPr>
          <w:color w:val="000000"/>
          <w:sz w:val="24"/>
          <w:szCs w:val="24"/>
        </w:rPr>
        <w:lastRenderedPageBreak/>
        <w:t>Superintendent or other Company designated representative who shall render a decision within two working days</w:t>
      </w:r>
      <w:r w:rsidR="00FF0DA3">
        <w:rPr>
          <w:color w:val="000000"/>
          <w:sz w:val="24"/>
          <w:szCs w:val="24"/>
        </w:rPr>
        <w:t xml:space="preserve"> </w:t>
      </w:r>
      <w:r w:rsidR="00FF0DA3" w:rsidRPr="008A0E89">
        <w:rPr>
          <w:color w:val="000000"/>
          <w:sz w:val="24"/>
          <w:szCs w:val="24"/>
        </w:rPr>
        <w:t xml:space="preserve">following </w:t>
      </w:r>
      <w:r w:rsidR="00892D7F" w:rsidRPr="008A0E89">
        <w:rPr>
          <w:color w:val="000000"/>
          <w:sz w:val="24"/>
          <w:szCs w:val="24"/>
        </w:rPr>
        <w:t>such second step meeting</w:t>
      </w:r>
      <w:r w:rsidRPr="00AD2A90">
        <w:rPr>
          <w:color w:val="000000"/>
          <w:sz w:val="24"/>
          <w:szCs w:val="24"/>
        </w:rPr>
        <w:t>. The time limits for answering grievances as prescribed in this section may be extended by mutual agreement between the parties</w:t>
      </w:r>
      <w:r w:rsidRPr="00AD2A90">
        <w:rPr>
          <w:color w:val="000000"/>
        </w:rPr>
        <w:t>.</w:t>
      </w:r>
    </w:p>
    <w:p w14:paraId="5E7A9E50" w14:textId="77777777" w:rsidR="007049B2" w:rsidRPr="00386A15" w:rsidRDefault="007049B2" w:rsidP="007049B2">
      <w:pPr>
        <w:spacing w:line="360" w:lineRule="auto"/>
        <w:rPr>
          <w:rFonts w:ascii="Times New Roman" w:hAnsi="Times New Roman"/>
        </w:rPr>
      </w:pPr>
    </w:p>
    <w:p w14:paraId="21183F4D" w14:textId="77777777" w:rsidR="007049B2" w:rsidRPr="00386A15" w:rsidRDefault="007049B2" w:rsidP="00F37DAB">
      <w:pPr>
        <w:spacing w:line="360" w:lineRule="auto"/>
        <w:ind w:firstLine="360"/>
        <w:jc w:val="both"/>
        <w:rPr>
          <w:rFonts w:ascii="Times New Roman" w:hAnsi="Times New Roman"/>
        </w:rPr>
      </w:pPr>
      <w:r w:rsidRPr="00386A15">
        <w:rPr>
          <w:rFonts w:ascii="Times New Roman" w:hAnsi="Times New Roman"/>
          <w:color w:val="000000"/>
        </w:rPr>
        <w:t>(5.4)</w:t>
      </w:r>
      <w:r w:rsidRPr="00386A15">
        <w:rPr>
          <w:rFonts w:ascii="Times New Roman" w:hAnsi="Times New Roman"/>
        </w:rPr>
        <w:t xml:space="preserve"> Any grievance not appealed from a decision in Step I within five working days </w:t>
      </w:r>
      <w:r w:rsidRPr="00AD2A90">
        <w:rPr>
          <w:rFonts w:ascii="Times New Roman" w:hAnsi="Times New Roman"/>
          <w:color w:val="000000"/>
        </w:rPr>
        <w:t>or Step II within ten working days</w:t>
      </w:r>
      <w:r w:rsidRPr="00386A15">
        <w:rPr>
          <w:rFonts w:ascii="Times New Roman" w:hAnsi="Times New Roman"/>
        </w:rPr>
        <w:t xml:space="preserve"> of such decision shall be considered settled on the basis of the last decision and not subject to further appeal.</w:t>
      </w:r>
    </w:p>
    <w:p w14:paraId="3A413774" w14:textId="77777777" w:rsidR="007049B2" w:rsidRPr="00386A15" w:rsidRDefault="007049B2" w:rsidP="007049B2">
      <w:pPr>
        <w:spacing w:line="360" w:lineRule="auto"/>
        <w:rPr>
          <w:rFonts w:ascii="Times New Roman" w:hAnsi="Times New Roman"/>
        </w:rPr>
      </w:pPr>
    </w:p>
    <w:p w14:paraId="72F925BE" w14:textId="26749CAB" w:rsidR="007049B2" w:rsidRPr="00386A15" w:rsidRDefault="007049B2" w:rsidP="00F37DAB">
      <w:pPr>
        <w:pStyle w:val="BodyTextIndent"/>
        <w:spacing w:line="360" w:lineRule="auto"/>
        <w:jc w:val="both"/>
        <w:rPr>
          <w:sz w:val="24"/>
        </w:rPr>
      </w:pPr>
      <w:r w:rsidRPr="00386A15">
        <w:rPr>
          <w:color w:val="000000"/>
          <w:sz w:val="24"/>
        </w:rPr>
        <w:t>(5.5)</w:t>
      </w:r>
      <w:r w:rsidRPr="00386A15">
        <w:rPr>
          <w:sz w:val="24"/>
        </w:rPr>
        <w:t xml:space="preserve"> FINAL STEP. If the grievance is not satisfactorily adjusted </w:t>
      </w:r>
      <w:r w:rsidRPr="00170712">
        <w:rPr>
          <w:sz w:val="24"/>
        </w:rPr>
        <w:t xml:space="preserve">in the </w:t>
      </w:r>
      <w:r w:rsidRPr="00AD2A90">
        <w:rPr>
          <w:color w:val="000000"/>
          <w:sz w:val="24"/>
        </w:rPr>
        <w:t>second</w:t>
      </w:r>
      <w:r w:rsidR="00170712" w:rsidRPr="001462F4">
        <w:rPr>
          <w:b/>
          <w:bCs/>
          <w:color w:val="000000"/>
          <w:sz w:val="24"/>
        </w:rPr>
        <w:t xml:space="preserve"> </w:t>
      </w:r>
      <w:r w:rsidRPr="00170712">
        <w:rPr>
          <w:sz w:val="24"/>
        </w:rPr>
        <w:t>step</w:t>
      </w:r>
      <w:r w:rsidRPr="00386A15">
        <w:rPr>
          <w:sz w:val="24"/>
        </w:rPr>
        <w:t xml:space="preserve">, the Chairman of the Grievance Committee of the </w:t>
      </w:r>
      <w:smartTag w:uri="urn:schemas-microsoft-com:office:smarttags" w:element="place">
        <w:r w:rsidRPr="00386A15">
          <w:rPr>
            <w:sz w:val="24"/>
          </w:rPr>
          <w:t>Union</w:t>
        </w:r>
      </w:smartTag>
      <w:r w:rsidRPr="00386A15">
        <w:rPr>
          <w:sz w:val="24"/>
        </w:rPr>
        <w:t xml:space="preserve"> or his designated representative shall present the grievance to the Final Step of the grievance procedure in writing prior to the Final Step meeting. Each Thursday from 12:00 p.m. until </w:t>
      </w:r>
      <w:r w:rsidRPr="00386A15">
        <w:rPr>
          <w:color w:val="000000"/>
          <w:sz w:val="24"/>
        </w:rPr>
        <w:t>4:30</w:t>
      </w:r>
      <w:r w:rsidRPr="00386A15">
        <w:rPr>
          <w:sz w:val="24"/>
        </w:rPr>
        <w:t xml:space="preserve"> p.m., a meeting will be held between the Grievance Committee and Labor Relations. On the days of these meetings, the time from 12:00 p.m. until 1:00 p.m. shall be allotted to discuss issues of mutual concern. The balance of the meeting shall be used to discuss grievances that have been referred to the Final Step, provided there are grievances to discuss.  The Grievance Committee shall have an opportunity to assemble in the Conference Room forty minutes prior to the Final Step Meeting.</w:t>
      </w:r>
    </w:p>
    <w:p w14:paraId="25CA154A" w14:textId="77777777" w:rsidR="008348B9" w:rsidRPr="00386A15" w:rsidRDefault="008348B9">
      <w:pPr>
        <w:spacing w:line="360" w:lineRule="auto"/>
        <w:rPr>
          <w:rFonts w:ascii="Times New Roman" w:hAnsi="Times New Roman"/>
        </w:rPr>
      </w:pPr>
    </w:p>
    <w:p w14:paraId="549F78B2"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color w:val="000000"/>
        </w:rPr>
        <w:t>(5.6)</w:t>
      </w:r>
      <w:r w:rsidRPr="00386A15">
        <w:rPr>
          <w:rFonts w:ascii="Times New Roman" w:hAnsi="Times New Roman"/>
        </w:rPr>
        <w:t xml:space="preserve"> Except as provided in Section 5.5 of the Central Agreement, to be processed under the above grievance procedure, a grievance must be presented in Step I within a reasonable period after the occurrence of the action asserted to be the cause of a grievance or within a reasonable period after the time the employee or Union could have been aware of such action asserted to be the cause of the grievance. In all cases, presentation of grievances within fifteen calendar days shall be considered within the above referred to “reasonable period.” The time limits for answering grievances as prescribed in the above procedure may be extended by mutual agreement between the parties.</w:t>
      </w:r>
    </w:p>
    <w:p w14:paraId="04E62314" w14:textId="77777777" w:rsidR="008348B9" w:rsidRPr="00386A15" w:rsidRDefault="008348B9">
      <w:pPr>
        <w:spacing w:line="360" w:lineRule="auto"/>
        <w:rPr>
          <w:rFonts w:ascii="Times New Roman" w:hAnsi="Times New Roman"/>
        </w:rPr>
      </w:pPr>
    </w:p>
    <w:p w14:paraId="0BDC64A6"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color w:val="000000"/>
        </w:rPr>
        <w:t>(5.7)</w:t>
      </w:r>
      <w:r w:rsidRPr="00386A15">
        <w:rPr>
          <w:rFonts w:ascii="Times New Roman" w:hAnsi="Times New Roman"/>
        </w:rPr>
        <w:t xml:space="preserve"> At the Final Step grievance meeting safety grievances, grievances concerning layoffs, current </w:t>
      </w:r>
      <w:r w:rsidR="00E4574E" w:rsidRPr="00386A15">
        <w:rPr>
          <w:rFonts w:ascii="Times New Roman" w:hAnsi="Times New Roman"/>
        </w:rPr>
        <w:t xml:space="preserve">separations and indefinite </w:t>
      </w:r>
      <w:r w:rsidRPr="00386A15">
        <w:rPr>
          <w:rFonts w:ascii="Times New Roman" w:hAnsi="Times New Roman"/>
        </w:rPr>
        <w:t>disciplinary suspensions</w:t>
      </w:r>
      <w:r w:rsidR="00E4574E" w:rsidRPr="00386A15">
        <w:rPr>
          <w:rFonts w:ascii="Times New Roman" w:hAnsi="Times New Roman"/>
        </w:rPr>
        <w:t xml:space="preserve"> </w:t>
      </w:r>
      <w:r w:rsidRPr="00386A15">
        <w:rPr>
          <w:rFonts w:ascii="Times New Roman" w:hAnsi="Times New Roman"/>
        </w:rPr>
        <w:t xml:space="preserve">will be discussed first in chronological order of referral to Final Step. </w:t>
      </w:r>
      <w:r w:rsidR="00E4574E" w:rsidRPr="00386A15">
        <w:rPr>
          <w:rFonts w:ascii="Times New Roman" w:hAnsi="Times New Roman"/>
        </w:rPr>
        <w:t xml:space="preserve">The </w:t>
      </w:r>
      <w:r w:rsidRPr="00386A15">
        <w:rPr>
          <w:rFonts w:ascii="Times New Roman" w:hAnsi="Times New Roman"/>
        </w:rPr>
        <w:t>balance of the grievances will be discussed in order of referral to Final Step.</w:t>
      </w:r>
    </w:p>
    <w:p w14:paraId="210DF87E" w14:textId="77777777" w:rsidR="008348B9" w:rsidRPr="00386A15" w:rsidRDefault="008348B9">
      <w:pPr>
        <w:spacing w:line="360" w:lineRule="auto"/>
        <w:rPr>
          <w:rFonts w:ascii="Times New Roman" w:hAnsi="Times New Roman"/>
        </w:rPr>
      </w:pPr>
    </w:p>
    <w:p w14:paraId="3002B87D"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color w:val="000000"/>
        </w:rPr>
        <w:t>(5.8)</w:t>
      </w:r>
      <w:r w:rsidRPr="00386A15">
        <w:rPr>
          <w:rFonts w:ascii="Times New Roman" w:hAnsi="Times New Roman"/>
        </w:rPr>
        <w:t xml:space="preserve"> The Company will prepare minutes of each Final Step Grievance Meeting. Such minutes will include (a) date of meeting, (b) names of individuals attending, (c) brief </w:t>
      </w:r>
      <w:r w:rsidR="00E4574E" w:rsidRPr="00386A15">
        <w:rPr>
          <w:rFonts w:ascii="Times New Roman" w:hAnsi="Times New Roman"/>
        </w:rPr>
        <w:t>statement of grievances dis</w:t>
      </w:r>
      <w:r w:rsidRPr="00386A15">
        <w:rPr>
          <w:rFonts w:ascii="Times New Roman" w:hAnsi="Times New Roman"/>
        </w:rPr>
        <w:t xml:space="preserve">cussed, (d) summary of </w:t>
      </w:r>
      <w:smartTag w:uri="urn:schemas-microsoft-com:office:smarttags" w:element="place">
        <w:r w:rsidRPr="00386A15">
          <w:rPr>
            <w:rFonts w:ascii="Times New Roman" w:hAnsi="Times New Roman"/>
          </w:rPr>
          <w:t>Union</w:t>
        </w:r>
      </w:smartTag>
      <w:r w:rsidRPr="00386A15">
        <w:rPr>
          <w:rFonts w:ascii="Times New Roman" w:hAnsi="Times New Roman"/>
        </w:rPr>
        <w:t>’s contention in the event of failure to adjust, (e) management’s answer to</w:t>
      </w:r>
      <w:r w:rsidR="00B61170" w:rsidRPr="00386A15">
        <w:rPr>
          <w:rFonts w:ascii="Times New Roman" w:hAnsi="Times New Roman"/>
        </w:rPr>
        <w:t xml:space="preserve"> </w:t>
      </w:r>
      <w:r w:rsidRPr="00386A15">
        <w:rPr>
          <w:rFonts w:ascii="Times New Roman" w:hAnsi="Times New Roman"/>
        </w:rPr>
        <w:t>each grievance. If there is no objection raised at the succeeding meeting between the parties, the minutes shall be initialed by the parties and shall stand of record. Union Statements of Unresolved Grievance may be delivered to the Plant Labor Relations Manager within 30 calendar days of the date of exchange of such written minutes. However, this time will not delay the time l</w:t>
      </w:r>
      <w:r w:rsidR="00C5028D">
        <w:rPr>
          <w:rFonts w:ascii="Times New Roman" w:hAnsi="Times New Roman"/>
        </w:rPr>
        <w:t>imits established in Article 6</w:t>
      </w:r>
      <w:r w:rsidRPr="00386A15">
        <w:rPr>
          <w:rFonts w:ascii="Times New Roman" w:hAnsi="Times New Roman"/>
        </w:rPr>
        <w:t xml:space="preserve"> of the Central Agreement.</w:t>
      </w:r>
    </w:p>
    <w:p w14:paraId="736C6E85" w14:textId="77777777" w:rsidR="008348B9" w:rsidRPr="00386A15" w:rsidRDefault="008348B9">
      <w:pPr>
        <w:spacing w:line="360" w:lineRule="auto"/>
        <w:rPr>
          <w:rFonts w:ascii="Times New Roman" w:hAnsi="Times New Roman"/>
        </w:rPr>
      </w:pPr>
    </w:p>
    <w:p w14:paraId="21D8DFBA"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color w:val="000000"/>
        </w:rPr>
        <w:t>(5.9)</w:t>
      </w:r>
      <w:r w:rsidRPr="00386A15">
        <w:rPr>
          <w:rFonts w:ascii="Times New Roman" w:hAnsi="Times New Roman"/>
        </w:rPr>
        <w:t xml:space="preserve"> Meetings requested by the </w:t>
      </w:r>
      <w:smartTag w:uri="urn:schemas-microsoft-com:office:smarttags" w:element="place">
        <w:r w:rsidRPr="00386A15">
          <w:rPr>
            <w:rFonts w:ascii="Times New Roman" w:hAnsi="Times New Roman"/>
          </w:rPr>
          <w:t>Union</w:t>
        </w:r>
      </w:smartTag>
      <w:r w:rsidRPr="00386A15">
        <w:rPr>
          <w:rFonts w:ascii="Times New Roman" w:hAnsi="Times New Roman"/>
        </w:rPr>
        <w:t xml:space="preserve"> will not be held on Company time except as provided in the handling of grievances. Final Step Grievance meetings and meetings called by Management, however, will not result in loss of pay for regularly scheduled hours of those Union representatives while in attendance at such meetings</w:t>
      </w:r>
      <w:r w:rsidR="00861489" w:rsidRPr="00386A15">
        <w:rPr>
          <w:rFonts w:ascii="Times New Roman" w:hAnsi="Times New Roman"/>
        </w:rPr>
        <w:t>, provided that such Union representatives are not on Union call out during that time</w:t>
      </w:r>
      <w:r w:rsidRPr="00386A15">
        <w:rPr>
          <w:rFonts w:ascii="Times New Roman" w:hAnsi="Times New Roman"/>
        </w:rPr>
        <w:t>.</w:t>
      </w:r>
    </w:p>
    <w:p w14:paraId="180B9C58" w14:textId="77777777" w:rsidR="008348B9" w:rsidRPr="00386A15" w:rsidRDefault="008348B9">
      <w:pPr>
        <w:spacing w:line="360" w:lineRule="auto"/>
        <w:rPr>
          <w:rFonts w:ascii="Times New Roman" w:hAnsi="Times New Roman"/>
        </w:rPr>
      </w:pPr>
    </w:p>
    <w:p w14:paraId="1079912C"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ARTICLE 7</w:t>
      </w:r>
    </w:p>
    <w:p w14:paraId="22C2F71D"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HOURS OF WORK AND OVERTIME</w:t>
      </w:r>
    </w:p>
    <w:p w14:paraId="2C8EDADE" w14:textId="77777777" w:rsidR="008348B9" w:rsidRPr="00386A15" w:rsidRDefault="008348B9">
      <w:pPr>
        <w:spacing w:line="360" w:lineRule="auto"/>
        <w:rPr>
          <w:rFonts w:ascii="Times New Roman" w:hAnsi="Times New Roman"/>
          <w:b/>
        </w:rPr>
      </w:pPr>
    </w:p>
    <w:p w14:paraId="7F6F4D7D" w14:textId="77777777" w:rsidR="00BB7FE8" w:rsidRPr="00695DAA" w:rsidRDefault="008348B9" w:rsidP="00F37DAB">
      <w:pPr>
        <w:pStyle w:val="BodyTextIndent"/>
        <w:spacing w:line="360" w:lineRule="auto"/>
        <w:jc w:val="both"/>
        <w:rPr>
          <w:sz w:val="24"/>
          <w:szCs w:val="24"/>
        </w:rPr>
      </w:pPr>
      <w:r w:rsidRPr="00386A15">
        <w:rPr>
          <w:sz w:val="24"/>
        </w:rPr>
        <w:t>(7.1) When overtime is scheduled, the opportunity to work such overtime shall be offered to qualified employees, in the classification, in the area under the jurisdiction of each Supervisor, who normally perform such work, beginning with the employee or employees having the least amount of charged overtime hours. In the event two or more</w:t>
      </w:r>
      <w:r w:rsidR="00B61170" w:rsidRPr="00386A15">
        <w:rPr>
          <w:sz w:val="24"/>
        </w:rPr>
        <w:t xml:space="preserve"> </w:t>
      </w:r>
      <w:r w:rsidRPr="00695DAA">
        <w:rPr>
          <w:sz w:val="24"/>
          <w:szCs w:val="24"/>
        </w:rPr>
        <w:t>employees have an equal number of charged overtime hours, the opportunity shall be offered first to the most senior employee.</w:t>
      </w:r>
    </w:p>
    <w:p w14:paraId="6BFCA241" w14:textId="77777777" w:rsidR="00576EE5" w:rsidRPr="00386A15" w:rsidRDefault="00576EE5" w:rsidP="00576EE5">
      <w:pPr>
        <w:spacing w:line="360" w:lineRule="auto"/>
        <w:rPr>
          <w:rFonts w:ascii="Times New Roman" w:hAnsi="Times New Roman"/>
        </w:rPr>
      </w:pPr>
    </w:p>
    <w:p w14:paraId="55E97C8A" w14:textId="77777777" w:rsidR="008348B9" w:rsidRPr="00386A15" w:rsidRDefault="008348B9" w:rsidP="00F37DAB">
      <w:pPr>
        <w:spacing w:line="360" w:lineRule="auto"/>
        <w:ind w:firstLine="360"/>
        <w:jc w:val="both"/>
        <w:rPr>
          <w:rFonts w:ascii="Times New Roman" w:hAnsi="Times New Roman"/>
        </w:rPr>
      </w:pPr>
      <w:r w:rsidRPr="00386A15">
        <w:rPr>
          <w:rFonts w:ascii="Times New Roman" w:hAnsi="Times New Roman"/>
        </w:rPr>
        <w:t>In the event employees who are eligible as provided above are not available, the overtime will be assigned in the following order:</w:t>
      </w:r>
    </w:p>
    <w:p w14:paraId="795BADBE" w14:textId="77777777" w:rsidR="008348B9" w:rsidRPr="00386A15" w:rsidRDefault="008348B9">
      <w:pPr>
        <w:spacing w:line="360" w:lineRule="auto"/>
        <w:rPr>
          <w:rFonts w:ascii="Times New Roman" w:hAnsi="Times New Roman"/>
        </w:rPr>
      </w:pPr>
    </w:p>
    <w:p w14:paraId="4D255CA4" w14:textId="5BC6B0CC" w:rsidR="008348B9" w:rsidRPr="00386A15" w:rsidRDefault="008348B9" w:rsidP="00E66115">
      <w:pPr>
        <w:spacing w:line="360" w:lineRule="auto"/>
        <w:ind w:left="450"/>
        <w:jc w:val="both"/>
        <w:rPr>
          <w:rFonts w:ascii="Times New Roman" w:hAnsi="Times New Roman"/>
        </w:rPr>
      </w:pPr>
      <w:r w:rsidRPr="00386A15">
        <w:rPr>
          <w:rFonts w:ascii="Times New Roman" w:hAnsi="Times New Roman"/>
        </w:rPr>
        <w:t>a. to other qualified employees on the shift under the jurisdiction of the supervisor which the overtime work is delegated.</w:t>
      </w:r>
    </w:p>
    <w:p w14:paraId="2D5FDAEB" w14:textId="77777777" w:rsidR="00B05BDC" w:rsidRPr="00386A15" w:rsidRDefault="00B05BDC">
      <w:pPr>
        <w:spacing w:line="360" w:lineRule="auto"/>
        <w:ind w:left="450"/>
        <w:rPr>
          <w:rFonts w:ascii="Times New Roman" w:hAnsi="Times New Roman"/>
        </w:rPr>
      </w:pPr>
    </w:p>
    <w:p w14:paraId="515E2CF5" w14:textId="77777777" w:rsidR="008348B9" w:rsidRPr="00386A15" w:rsidRDefault="008348B9" w:rsidP="00E66115">
      <w:pPr>
        <w:spacing w:line="360" w:lineRule="auto"/>
        <w:ind w:left="450"/>
        <w:jc w:val="both"/>
        <w:rPr>
          <w:rFonts w:ascii="Times New Roman" w:hAnsi="Times New Roman"/>
        </w:rPr>
      </w:pPr>
      <w:r w:rsidRPr="00386A15">
        <w:rPr>
          <w:rFonts w:ascii="Times New Roman" w:hAnsi="Times New Roman"/>
        </w:rPr>
        <w:t>b. to qualified employees, in the classification, on the shift, under the jurisdiction of the second level supervisor.</w:t>
      </w:r>
    </w:p>
    <w:p w14:paraId="24EF86B3" w14:textId="77777777" w:rsidR="008348B9" w:rsidRPr="00386A15" w:rsidRDefault="008348B9">
      <w:pPr>
        <w:spacing w:line="360" w:lineRule="auto"/>
        <w:ind w:left="450"/>
        <w:rPr>
          <w:rFonts w:ascii="Times New Roman" w:hAnsi="Times New Roman"/>
        </w:rPr>
      </w:pPr>
    </w:p>
    <w:p w14:paraId="140F56C0" w14:textId="3553B093" w:rsidR="008348B9" w:rsidRPr="00386A15" w:rsidRDefault="008348B9">
      <w:pPr>
        <w:spacing w:line="360" w:lineRule="auto"/>
        <w:ind w:left="450"/>
        <w:rPr>
          <w:rFonts w:ascii="Times New Roman" w:hAnsi="Times New Roman"/>
        </w:rPr>
      </w:pPr>
      <w:r w:rsidRPr="00386A15">
        <w:rPr>
          <w:rFonts w:ascii="Times New Roman" w:hAnsi="Times New Roman"/>
        </w:rPr>
        <w:t>c. to any qualified employee</w:t>
      </w:r>
      <w:r w:rsidR="00F37DAB">
        <w:rPr>
          <w:rFonts w:ascii="Times New Roman" w:hAnsi="Times New Roman"/>
        </w:rPr>
        <w:t>.</w:t>
      </w:r>
    </w:p>
    <w:p w14:paraId="2B7FAF6F" w14:textId="77777777" w:rsidR="00E4574E" w:rsidRPr="00386A15" w:rsidRDefault="00E4574E">
      <w:pPr>
        <w:spacing w:line="360" w:lineRule="auto"/>
        <w:rPr>
          <w:rFonts w:ascii="Times New Roman" w:hAnsi="Times New Roman"/>
        </w:rPr>
      </w:pPr>
    </w:p>
    <w:p w14:paraId="5C7A0B31" w14:textId="1D77442A" w:rsidR="008348B9" w:rsidRPr="00CE56A5" w:rsidRDefault="008348B9" w:rsidP="00E66115">
      <w:pPr>
        <w:pStyle w:val="BodyTextIndent"/>
        <w:spacing w:line="360" w:lineRule="auto"/>
        <w:jc w:val="both"/>
        <w:rPr>
          <w:b/>
          <w:bCs/>
          <w:sz w:val="24"/>
          <w:u w:val="single"/>
        </w:rPr>
      </w:pPr>
      <w:r w:rsidRPr="00386A15">
        <w:rPr>
          <w:sz w:val="24"/>
        </w:rPr>
        <w:t xml:space="preserve">(7.2) Whenever an employee is </w:t>
      </w:r>
      <w:r w:rsidR="00E4574E" w:rsidRPr="00386A15">
        <w:rPr>
          <w:sz w:val="24"/>
        </w:rPr>
        <w:t xml:space="preserve">temporarily or </w:t>
      </w:r>
      <w:r w:rsidRPr="00386A15">
        <w:rPr>
          <w:sz w:val="24"/>
        </w:rPr>
        <w:t>permanently assigned to another overtime allocation unit, he shall immediately be charged with the average of the overtime hours between the employee with the least and the employee with the most overtime hours.</w:t>
      </w:r>
    </w:p>
    <w:p w14:paraId="510C36C9" w14:textId="77777777" w:rsidR="00E4574E" w:rsidRPr="00386A15" w:rsidRDefault="00E4574E">
      <w:pPr>
        <w:spacing w:line="360" w:lineRule="auto"/>
        <w:rPr>
          <w:rFonts w:ascii="Times New Roman" w:hAnsi="Times New Roman"/>
        </w:rPr>
      </w:pPr>
    </w:p>
    <w:p w14:paraId="4707FF6E" w14:textId="5E58CEC4" w:rsidR="008348B9" w:rsidRPr="00386A15" w:rsidRDefault="008348B9" w:rsidP="00E66115">
      <w:pPr>
        <w:pStyle w:val="BodyTextIndent"/>
        <w:spacing w:line="360" w:lineRule="auto"/>
        <w:jc w:val="both"/>
        <w:rPr>
          <w:sz w:val="24"/>
        </w:rPr>
      </w:pPr>
      <w:r w:rsidRPr="00386A15">
        <w:rPr>
          <w:sz w:val="24"/>
        </w:rPr>
        <w:t>(7.</w:t>
      </w:r>
      <w:r w:rsidR="008A0E89">
        <w:rPr>
          <w:sz w:val="24"/>
        </w:rPr>
        <w:t>3</w:t>
      </w:r>
      <w:r w:rsidRPr="00386A15">
        <w:rPr>
          <w:sz w:val="24"/>
        </w:rPr>
        <w:t>) When the opportunity arises for an employee to be offered an overtime assignment, the hours available at such time shall immediately be charged against him as hours worked, provided such overtime hours were available in accordance with the provisions</w:t>
      </w:r>
      <w:r w:rsidR="0034363F" w:rsidRPr="00386A15">
        <w:rPr>
          <w:sz w:val="24"/>
        </w:rPr>
        <w:t xml:space="preserve"> </w:t>
      </w:r>
      <w:r w:rsidRPr="00386A15">
        <w:rPr>
          <w:sz w:val="24"/>
        </w:rPr>
        <w:t>of Section 7.12 of the Central Agreement. However, this shall not apply to any employee on a regular scheduled vacation. For purposes of this Section, “hours available” shall be interpreted to mean pay hours.</w:t>
      </w:r>
    </w:p>
    <w:p w14:paraId="18DEFCD9" w14:textId="77777777" w:rsidR="008348B9" w:rsidRPr="00386A15" w:rsidRDefault="008348B9">
      <w:pPr>
        <w:spacing w:line="360" w:lineRule="auto"/>
        <w:rPr>
          <w:rFonts w:ascii="Times New Roman" w:hAnsi="Times New Roman"/>
        </w:rPr>
      </w:pPr>
    </w:p>
    <w:p w14:paraId="3D96DB29" w14:textId="1329907E"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(7.</w:t>
      </w:r>
      <w:r w:rsidR="008A0E89">
        <w:rPr>
          <w:rFonts w:ascii="Times New Roman" w:hAnsi="Times New Roman"/>
        </w:rPr>
        <w:t>4</w:t>
      </w:r>
      <w:r w:rsidRPr="00386A15">
        <w:rPr>
          <w:rFonts w:ascii="Times New Roman" w:hAnsi="Times New Roman"/>
        </w:rPr>
        <w:t>) When an employee is brought in to work in a job classification on a job which the Company requires to be performed on overtime, that employee may be asked to perform work in other job classifications/allocations</w:t>
      </w:r>
      <w:r w:rsidRPr="00D94171">
        <w:rPr>
          <w:rFonts w:ascii="Times New Roman" w:hAnsi="Times New Roman"/>
        </w:rPr>
        <w:t xml:space="preserve"> provided</w:t>
      </w:r>
      <w:r w:rsidRPr="001A49A8">
        <w:rPr>
          <w:rFonts w:ascii="Times New Roman" w:hAnsi="Times New Roman"/>
          <w:b/>
          <w:bCs/>
        </w:rPr>
        <w:t xml:space="preserve"> </w:t>
      </w:r>
      <w:r w:rsidRPr="00172975">
        <w:rPr>
          <w:rFonts w:ascii="Times New Roman" w:hAnsi="Times New Roman"/>
        </w:rPr>
        <w:t>that such work in</w:t>
      </w:r>
      <w:r w:rsidR="00695DAA" w:rsidRPr="00172975">
        <w:rPr>
          <w:rFonts w:ascii="Times New Roman" w:hAnsi="Times New Roman"/>
        </w:rPr>
        <w:t xml:space="preserve"> such other job classifications/</w:t>
      </w:r>
      <w:r w:rsidRPr="00172975">
        <w:rPr>
          <w:rFonts w:ascii="Times New Roman" w:hAnsi="Times New Roman"/>
        </w:rPr>
        <w:t xml:space="preserve">allocations does not exceed </w:t>
      </w:r>
      <w:r w:rsidR="00A637CB" w:rsidRPr="00D4292B">
        <w:rPr>
          <w:rFonts w:ascii="Times New Roman" w:hAnsi="Times New Roman"/>
          <w:color w:val="000000"/>
        </w:rPr>
        <w:t>25</w:t>
      </w:r>
      <w:r w:rsidR="006B1907" w:rsidRPr="00D4292B">
        <w:rPr>
          <w:rFonts w:ascii="Times New Roman" w:hAnsi="Times New Roman"/>
          <w:color w:val="000000"/>
        </w:rPr>
        <w:t>%</w:t>
      </w:r>
      <w:r w:rsidR="003C43C2" w:rsidRPr="00172975">
        <w:rPr>
          <w:rFonts w:ascii="Times New Roman" w:hAnsi="Times New Roman"/>
          <w:color w:val="000000"/>
        </w:rPr>
        <w:t xml:space="preserve"> </w:t>
      </w:r>
      <w:r w:rsidRPr="00172975">
        <w:rPr>
          <w:rFonts w:ascii="Times New Roman" w:hAnsi="Times New Roman"/>
        </w:rPr>
        <w:t xml:space="preserve">of the time he is required to work on that particular day, and provided such </w:t>
      </w:r>
      <w:r w:rsidRPr="00386A15">
        <w:rPr>
          <w:rFonts w:ascii="Times New Roman" w:hAnsi="Times New Roman"/>
        </w:rPr>
        <w:t>employee does not perform work in a classification in a higher labor grade than the labor grade to which such employee was assigned for the overtime opportunity.</w:t>
      </w:r>
    </w:p>
    <w:p w14:paraId="5F6294ED" w14:textId="77777777" w:rsidR="008348B9" w:rsidRPr="00386A15" w:rsidRDefault="008348B9">
      <w:pPr>
        <w:spacing w:line="360" w:lineRule="auto"/>
        <w:rPr>
          <w:rFonts w:ascii="Times New Roman" w:hAnsi="Times New Roman"/>
        </w:rPr>
      </w:pPr>
    </w:p>
    <w:p w14:paraId="63F82A8D" w14:textId="4F9A05B1" w:rsidR="00576EE5" w:rsidRPr="00386A15" w:rsidRDefault="008348B9" w:rsidP="00E66115">
      <w:pPr>
        <w:spacing w:line="360" w:lineRule="auto"/>
        <w:ind w:firstLine="360"/>
        <w:jc w:val="both"/>
        <w:rPr>
          <w:rFonts w:ascii="Times New Roman" w:hAnsi="Times New Roman"/>
        </w:rPr>
      </w:pPr>
      <w:r w:rsidRPr="00386A15">
        <w:rPr>
          <w:rFonts w:ascii="Times New Roman" w:hAnsi="Times New Roman"/>
        </w:rPr>
        <w:t>(7.</w:t>
      </w:r>
      <w:r w:rsidR="008A0E89">
        <w:rPr>
          <w:rFonts w:ascii="Times New Roman" w:hAnsi="Times New Roman"/>
        </w:rPr>
        <w:t>5</w:t>
      </w:r>
      <w:r w:rsidRPr="00386A15">
        <w:rPr>
          <w:rFonts w:ascii="Times New Roman" w:hAnsi="Times New Roman"/>
        </w:rPr>
        <w:t>) A list of those receiving overtime charges (including totals) in the allocation unit shall be given to the Steward and displayed at the Supervisor’s desk on the scheduling day. If such list is presented to the Steward on the regular scheduled workday immediately prior to overtime being worked on a regular scheduled workday or on the</w:t>
      </w:r>
      <w:r w:rsidR="002D047B" w:rsidRPr="00386A15">
        <w:rPr>
          <w:rFonts w:ascii="Times New Roman" w:hAnsi="Times New Roman"/>
        </w:rPr>
        <w:t xml:space="preserve"> </w:t>
      </w:r>
      <w:r w:rsidRPr="00386A15">
        <w:rPr>
          <w:rFonts w:ascii="Times New Roman" w:hAnsi="Times New Roman"/>
        </w:rPr>
        <w:t xml:space="preserve">second regularly scheduled workday prior to overtime being worked on a Saturday, Sunday or holiday, and the employee or Union fail to call an error in overtime assignment to the Company’s attention at least two </w:t>
      </w:r>
      <w:r w:rsidRPr="00386A15">
        <w:rPr>
          <w:rFonts w:ascii="Times New Roman" w:hAnsi="Times New Roman"/>
        </w:rPr>
        <w:lastRenderedPageBreak/>
        <w:t>hours in advance of the end of the employee’s last shift before the date upon which the overtime is to be worked, the Company shall not be liable for such error.</w:t>
      </w:r>
    </w:p>
    <w:p w14:paraId="428556FD" w14:textId="77777777" w:rsidR="00576EE5" w:rsidRPr="00386A15" w:rsidRDefault="00576EE5" w:rsidP="00576EE5">
      <w:pPr>
        <w:spacing w:line="360" w:lineRule="auto"/>
        <w:ind w:firstLine="360"/>
        <w:rPr>
          <w:rFonts w:ascii="Times New Roman" w:hAnsi="Times New Roman"/>
        </w:rPr>
      </w:pPr>
    </w:p>
    <w:p w14:paraId="1066F3BE"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Stewards are granted the privilege of taking a reasonable amount of time to check the accuracy by recording of overtime lists provided by the Company. This privilege shall be subject to the provisions of Section 4.2 of the Central Agreement.</w:t>
      </w:r>
    </w:p>
    <w:p w14:paraId="58A16C9B" w14:textId="77777777" w:rsidR="008348B9" w:rsidRPr="00386A15" w:rsidRDefault="008348B9">
      <w:pPr>
        <w:spacing w:line="360" w:lineRule="auto"/>
        <w:rPr>
          <w:rFonts w:ascii="Times New Roman" w:hAnsi="Times New Roman"/>
        </w:rPr>
      </w:pPr>
    </w:p>
    <w:p w14:paraId="43D05312" w14:textId="3FE33366" w:rsidR="00B05BDC" w:rsidRPr="00386A15" w:rsidRDefault="00E56F22" w:rsidP="00C10C8C">
      <w:pPr>
        <w:spacing w:line="360" w:lineRule="auto"/>
        <w:ind w:firstLine="360"/>
        <w:rPr>
          <w:rFonts w:ascii="Times New Roman" w:hAnsi="Times New Roman"/>
        </w:rPr>
      </w:pPr>
      <w:r w:rsidRPr="00386A15">
        <w:rPr>
          <w:rFonts w:ascii="Times New Roman" w:hAnsi="Times New Roman"/>
        </w:rPr>
        <w:t>(7.</w:t>
      </w:r>
      <w:r w:rsidR="008A0E89">
        <w:rPr>
          <w:rFonts w:ascii="Times New Roman" w:hAnsi="Times New Roman"/>
        </w:rPr>
        <w:t>6</w:t>
      </w:r>
      <w:r w:rsidRPr="00386A15">
        <w:rPr>
          <w:rFonts w:ascii="Times New Roman" w:hAnsi="Times New Roman"/>
        </w:rPr>
        <w:t>)</w:t>
      </w:r>
      <w:r w:rsidRPr="00386A15">
        <w:rPr>
          <w:rFonts w:ascii="Times New Roman" w:hAnsi="Times New Roman"/>
          <w:b/>
        </w:rPr>
        <w:t xml:space="preserve">   </w:t>
      </w:r>
      <w:r w:rsidR="007C709D" w:rsidRPr="00386A15">
        <w:rPr>
          <w:rFonts w:ascii="Times New Roman" w:hAnsi="Times New Roman"/>
        </w:rPr>
        <w:t>OVERTIME GROUND RULES</w:t>
      </w:r>
    </w:p>
    <w:p w14:paraId="2A0FAE6F" w14:textId="77777777" w:rsidR="007C709D" w:rsidRPr="00386A15" w:rsidRDefault="007C709D" w:rsidP="005C7F80">
      <w:pPr>
        <w:spacing w:line="360" w:lineRule="auto"/>
        <w:ind w:firstLine="360"/>
        <w:rPr>
          <w:rFonts w:ascii="Times New Roman" w:hAnsi="Times New Roman"/>
        </w:rPr>
      </w:pPr>
      <w:r w:rsidRPr="00386A15">
        <w:rPr>
          <w:rFonts w:ascii="Times New Roman" w:hAnsi="Times New Roman"/>
        </w:rPr>
        <w:t>Charge Overtime Pay Hours:</w:t>
      </w:r>
    </w:p>
    <w:p w14:paraId="36A3AA72"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When an employee is asked to work overtime in his own overtime allocation unit at least two regularly scheduled workdays prior to a Saturday, Sunday, and/or holiday overtime assignment.</w:t>
      </w:r>
    </w:p>
    <w:p w14:paraId="3FCEB440"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When an employee is asked to work in his own overtime allocation unit on a regularly scheduled workday at least on the regularly scheduled workday prior to the day upon which the overtime is to be worked.</w:t>
      </w:r>
    </w:p>
    <w:p w14:paraId="77E5D71C"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Whenever an employee accepts any overtime assignment.</w:t>
      </w:r>
    </w:p>
    <w:p w14:paraId="477A4189"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When an employee has left work or is absent, for any reason, at the time overtime is properly scheduled.</w:t>
      </w:r>
    </w:p>
    <w:p w14:paraId="3831020E"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Although overtime pay hours made available are charged against an employee when properly scheduled, when an employee works less overtime hours than initially scheduled due to</w:t>
      </w:r>
      <w:r w:rsidR="0034363F" w:rsidRPr="00386A15">
        <w:rPr>
          <w:rFonts w:ascii="Times New Roman" w:hAnsi="Times New Roman"/>
        </w:rPr>
        <w:t xml:space="preserve"> </w:t>
      </w:r>
      <w:r w:rsidRPr="00386A15">
        <w:rPr>
          <w:rFonts w:ascii="Times New Roman" w:hAnsi="Times New Roman"/>
        </w:rPr>
        <w:t>machine failure, lack of work, etc., adjust overtime pay hours to hours actually worked. Do not adjust if reason for starting late and/or leaving early results f</w:t>
      </w:r>
      <w:r w:rsidR="005C7F80" w:rsidRPr="00386A15">
        <w:rPr>
          <w:rFonts w:ascii="Times New Roman" w:hAnsi="Times New Roman"/>
        </w:rPr>
        <w:t xml:space="preserve">rom employee’s own action </w:t>
      </w:r>
      <w:r w:rsidRPr="00386A15">
        <w:rPr>
          <w:rFonts w:ascii="Times New Roman" w:hAnsi="Times New Roman"/>
        </w:rPr>
        <w:t>including leaving when an alternate assignment is available, or disciplinary action.</w:t>
      </w:r>
    </w:p>
    <w:p w14:paraId="4B28B265" w14:textId="77777777" w:rsidR="007C709D" w:rsidRPr="00386A15" w:rsidRDefault="007C709D" w:rsidP="005C7F80">
      <w:pPr>
        <w:numPr>
          <w:ilvl w:val="0"/>
          <w:numId w:val="1"/>
        </w:numPr>
        <w:spacing w:line="360" w:lineRule="auto"/>
        <w:rPr>
          <w:rFonts w:ascii="Times New Roman" w:hAnsi="Times New Roman"/>
        </w:rPr>
      </w:pPr>
      <w:r w:rsidRPr="00386A15">
        <w:rPr>
          <w:rFonts w:ascii="Times New Roman" w:hAnsi="Times New Roman"/>
        </w:rPr>
        <w:t>Whenever an employee works any overtime.</w:t>
      </w:r>
    </w:p>
    <w:p w14:paraId="7350A853" w14:textId="77777777" w:rsidR="007C709D" w:rsidRDefault="007C709D" w:rsidP="007C709D">
      <w:pPr>
        <w:spacing w:line="360" w:lineRule="auto"/>
        <w:rPr>
          <w:rFonts w:ascii="Times New Roman" w:hAnsi="Times New Roman"/>
          <w:color w:val="000000"/>
        </w:rPr>
      </w:pPr>
    </w:p>
    <w:p w14:paraId="78567DF9" w14:textId="77777777" w:rsidR="007C709D" w:rsidRPr="00386A15" w:rsidRDefault="007C709D" w:rsidP="005C7F80">
      <w:pPr>
        <w:spacing w:line="360" w:lineRule="auto"/>
        <w:ind w:firstLine="360"/>
        <w:rPr>
          <w:rFonts w:ascii="Times New Roman" w:hAnsi="Times New Roman"/>
        </w:rPr>
      </w:pPr>
      <w:r w:rsidRPr="00386A15">
        <w:rPr>
          <w:rFonts w:ascii="Times New Roman" w:hAnsi="Times New Roman"/>
        </w:rPr>
        <w:t>Do Not Charge Overtime Pay Hours:</w:t>
      </w:r>
    </w:p>
    <w:p w14:paraId="292BA32F"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When an employee refuses an overtime assignment within his own overtime allocation unit and such offer was not made two regularly scheduled workdays prior</w:t>
      </w:r>
      <w:r w:rsidR="00D75F1F" w:rsidRPr="00386A15">
        <w:rPr>
          <w:rFonts w:ascii="Times New Roman" w:hAnsi="Times New Roman"/>
        </w:rPr>
        <w:t xml:space="preserve"> …</w:t>
      </w:r>
      <w:r w:rsidRPr="00386A15">
        <w:rPr>
          <w:rFonts w:ascii="Times New Roman" w:hAnsi="Times New Roman"/>
        </w:rPr>
        <w:t xml:space="preserve"> in the case of Saturday, Sunday, and/or holiday, and</w:t>
      </w:r>
      <w:r w:rsidR="00D75F1F" w:rsidRPr="00386A15">
        <w:rPr>
          <w:rFonts w:ascii="Times New Roman" w:hAnsi="Times New Roman"/>
        </w:rPr>
        <w:t xml:space="preserve"> …</w:t>
      </w:r>
      <w:r w:rsidRPr="00386A15">
        <w:rPr>
          <w:rFonts w:ascii="Times New Roman" w:hAnsi="Times New Roman"/>
        </w:rPr>
        <w:t xml:space="preserve"> one regularly scheduled workday prior, in the case of regularly scheduled workdays.</w:t>
      </w:r>
    </w:p>
    <w:p w14:paraId="0A2000F1"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lastRenderedPageBreak/>
        <w:t>When an employee refuses an overtime assignment outside his own overtime allocation unit.</w:t>
      </w:r>
    </w:p>
    <w:p w14:paraId="08D0E03E" w14:textId="77777777" w:rsidR="00B61170"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When an employee is unable to accept an overtime opportunity for the sole reason of fulfilling a jury duty obligation or training obligation with a reserve component of the Armed Forces or the National Guard, provided the employee notifies his supervisor of such obligation.</w:t>
      </w:r>
    </w:p>
    <w:p w14:paraId="503750F6"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When management determines the employee is not qualified to perform the work assignment for the overtime opportunity without being trained. Should an employee be deemed not qualified under this ground rule he shall be notified prior to the overtime in question being worked.</w:t>
      </w:r>
    </w:p>
    <w:p w14:paraId="7529CE2C" w14:textId="77777777" w:rsidR="002D1B27" w:rsidRPr="00386A15" w:rsidRDefault="007C709D" w:rsidP="00E66115">
      <w:pPr>
        <w:numPr>
          <w:ilvl w:val="0"/>
          <w:numId w:val="1"/>
        </w:numPr>
        <w:spacing w:line="360" w:lineRule="auto"/>
        <w:jc w:val="both"/>
        <w:rPr>
          <w:rFonts w:ascii="Times New Roman" w:hAnsi="Times New Roman"/>
          <w:u w:val="single"/>
        </w:rPr>
      </w:pPr>
      <w:r w:rsidRPr="00386A15">
        <w:rPr>
          <w:rFonts w:ascii="Times New Roman" w:hAnsi="Times New Roman"/>
        </w:rPr>
        <w:t>When employees are on temporary layoff scheduled under the provisions of Sections 13.2 or</w:t>
      </w:r>
      <w:r w:rsidR="00695DAA">
        <w:rPr>
          <w:rFonts w:ascii="Times New Roman" w:hAnsi="Times New Roman"/>
        </w:rPr>
        <w:t xml:space="preserve"> 13.6 of the C</w:t>
      </w:r>
      <w:r w:rsidRPr="00386A15">
        <w:rPr>
          <w:rFonts w:ascii="Times New Roman" w:hAnsi="Times New Roman"/>
        </w:rPr>
        <w:t xml:space="preserve">entral </w:t>
      </w:r>
      <w:r w:rsidR="00695DAA">
        <w:rPr>
          <w:rFonts w:ascii="Times New Roman" w:hAnsi="Times New Roman"/>
        </w:rPr>
        <w:t>A</w:t>
      </w:r>
      <w:r w:rsidRPr="00386A15">
        <w:rPr>
          <w:rFonts w:ascii="Times New Roman" w:hAnsi="Times New Roman"/>
        </w:rPr>
        <w:t>greement</w:t>
      </w:r>
      <w:r w:rsidR="00D75F1F" w:rsidRPr="00386A15">
        <w:rPr>
          <w:rFonts w:ascii="Times New Roman" w:hAnsi="Times New Roman"/>
        </w:rPr>
        <w:t>.</w:t>
      </w:r>
    </w:p>
    <w:p w14:paraId="5FD761E6"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Whenever a supervisor is assigning overtime and determines that such overtime, if worked by the employee, would violate the state Six- Day Week Law, he should skip the employee in rotation. The overtime hours should not be charged against the employee.</w:t>
      </w:r>
    </w:p>
    <w:p w14:paraId="64D38E64"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When an employee is not available to accept an overtime opportunity because he is assigned to another shift during the scheduled overtime hours.</w:t>
      </w:r>
    </w:p>
    <w:p w14:paraId="230A8A5E" w14:textId="77777777" w:rsidR="00D75F1F" w:rsidRPr="00884BE0" w:rsidRDefault="00D75F1F" w:rsidP="007C709D">
      <w:pPr>
        <w:spacing w:line="360" w:lineRule="auto"/>
        <w:rPr>
          <w:rFonts w:ascii="Times New Roman" w:hAnsi="Times New Roman"/>
          <w:color w:val="000000"/>
        </w:rPr>
      </w:pPr>
    </w:p>
    <w:p w14:paraId="666AEB2C" w14:textId="77777777" w:rsidR="007C709D" w:rsidRPr="00386A15" w:rsidRDefault="007C709D" w:rsidP="005C7F80">
      <w:pPr>
        <w:spacing w:line="360" w:lineRule="auto"/>
        <w:ind w:firstLine="360"/>
        <w:rPr>
          <w:rFonts w:ascii="Times New Roman" w:hAnsi="Times New Roman"/>
          <w:u w:val="single"/>
        </w:rPr>
      </w:pPr>
      <w:r w:rsidRPr="00386A15">
        <w:rPr>
          <w:rFonts w:ascii="Times New Roman" w:hAnsi="Times New Roman"/>
        </w:rPr>
        <w:t>Other:</w:t>
      </w:r>
    </w:p>
    <w:p w14:paraId="2ECCEB93"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Whenever an employee has been scheduled to work overtime and there is one or more days between the scheduling of such overtime and the time such overtime is to be worked, it is the employee’s responsibility, in the case of absence on the day prior to such overtime, to notify the Company as to whether or not he</w:t>
      </w:r>
      <w:r w:rsidR="0034363F" w:rsidRPr="00386A15">
        <w:rPr>
          <w:rFonts w:ascii="Times New Roman" w:hAnsi="Times New Roman"/>
        </w:rPr>
        <w:t xml:space="preserve"> </w:t>
      </w:r>
      <w:r w:rsidRPr="00386A15">
        <w:rPr>
          <w:rFonts w:ascii="Times New Roman" w:hAnsi="Times New Roman"/>
        </w:rPr>
        <w:t>will be available for such overtime. Such notification is to be given within four hours following the beginning of that employee’s shift preceding the scheduled shift of overtime. If the employee fails to notify the Company accordingly, the overtime will, if necessary, be rescheduled.</w:t>
      </w:r>
    </w:p>
    <w:p w14:paraId="06763229" w14:textId="41619E8B" w:rsidR="007C709D" w:rsidRPr="007C51A9" w:rsidRDefault="007C709D" w:rsidP="00E66115">
      <w:pPr>
        <w:numPr>
          <w:ilvl w:val="0"/>
          <w:numId w:val="1"/>
        </w:numPr>
        <w:spacing w:line="360" w:lineRule="auto"/>
        <w:jc w:val="both"/>
        <w:rPr>
          <w:rFonts w:ascii="Times New Roman" w:hAnsi="Times New Roman"/>
        </w:rPr>
      </w:pPr>
      <w:r w:rsidRPr="007C51A9">
        <w:rPr>
          <w:rFonts w:ascii="Times New Roman" w:hAnsi="Times New Roman"/>
        </w:rPr>
        <w:t>Whenever an employee has been scheduled to work overtime on a regularly scheduled workday, it is the employee’s responsibility</w:t>
      </w:r>
      <w:r w:rsidR="00EB402D" w:rsidRPr="007C51A9">
        <w:rPr>
          <w:rFonts w:ascii="Times New Roman" w:hAnsi="Times New Roman"/>
        </w:rPr>
        <w:t xml:space="preserve"> </w:t>
      </w:r>
      <w:r w:rsidRPr="007C51A9">
        <w:rPr>
          <w:rFonts w:ascii="Times New Roman" w:hAnsi="Times New Roman"/>
        </w:rPr>
        <w:t>in the case of tardiness</w:t>
      </w:r>
      <w:r w:rsidRPr="007C51A9">
        <w:rPr>
          <w:rFonts w:ascii="Times New Roman" w:hAnsi="Times New Roman"/>
          <w:color w:val="000000"/>
        </w:rPr>
        <w:t xml:space="preserve"> </w:t>
      </w:r>
      <w:r w:rsidRPr="007C51A9">
        <w:rPr>
          <w:rFonts w:ascii="Times New Roman" w:hAnsi="Times New Roman"/>
        </w:rPr>
        <w:t>and/or absence on such day</w:t>
      </w:r>
      <w:r w:rsidR="00EB402D" w:rsidRPr="007C51A9">
        <w:rPr>
          <w:rFonts w:ascii="Times New Roman" w:hAnsi="Times New Roman"/>
        </w:rPr>
        <w:t xml:space="preserve"> </w:t>
      </w:r>
      <w:r w:rsidRPr="007C51A9">
        <w:rPr>
          <w:rFonts w:ascii="Times New Roman" w:hAnsi="Times New Roman"/>
        </w:rPr>
        <w:t>to notify the Company of his intent to work such overtime no later than forty-five minutes following the commencement of such overtime. If no word is received during this period, the supervisor will, if necessary, call in a replacement.</w:t>
      </w:r>
    </w:p>
    <w:p w14:paraId="7F6EF481"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lastRenderedPageBreak/>
        <w:t>An employee must accept or reject an overtime opportunity at the time such overtime is offered. If an employee rejects such overtime opportunity, no further offer for the same overtime opportunity shall be made to that employee. “Same overtime opportunity” shall be defined as an offer for the same span of hours.</w:t>
      </w:r>
    </w:p>
    <w:p w14:paraId="5EA7001B"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The term “regular scheduled vacation” shall, for the purpose of applying the provisions of Section 7.4</w:t>
      </w:r>
      <w:r w:rsidR="002819A2" w:rsidRPr="00386A15">
        <w:rPr>
          <w:rFonts w:ascii="Times New Roman" w:hAnsi="Times New Roman"/>
        </w:rPr>
        <w:t xml:space="preserve"> </w:t>
      </w:r>
      <w:r w:rsidRPr="00386A15">
        <w:rPr>
          <w:rFonts w:ascii="Times New Roman" w:hAnsi="Times New Roman"/>
        </w:rPr>
        <w:t>(and only Section 7.4), be interpreted to mean one or more seven consecutive calendar days</w:t>
      </w:r>
      <w:r w:rsidR="00D84281" w:rsidRPr="00695DAA">
        <w:rPr>
          <w:rFonts w:ascii="Times New Roman" w:hAnsi="Times New Roman"/>
        </w:rPr>
        <w:t xml:space="preserve">, </w:t>
      </w:r>
      <w:r w:rsidR="00D84281" w:rsidRPr="00386A15">
        <w:rPr>
          <w:rFonts w:ascii="Times New Roman" w:hAnsi="Times New Roman"/>
        </w:rPr>
        <w:t>including holidays,</w:t>
      </w:r>
      <w:r w:rsidR="0034363F" w:rsidRPr="00386A15">
        <w:rPr>
          <w:rFonts w:ascii="Times New Roman" w:hAnsi="Times New Roman"/>
        </w:rPr>
        <w:t xml:space="preserve"> </w:t>
      </w:r>
      <w:r w:rsidRPr="00386A15">
        <w:rPr>
          <w:rFonts w:ascii="Times New Roman" w:hAnsi="Times New Roman"/>
        </w:rPr>
        <w:t>that commence on Monday. In the case of employees assigned to third shift the week shall begin concurrent with their normal start time for their Monday. Under this ground rule, employees on vacation are not to be charged for any pay hours related to an overtime opportunity that involves working overtime during their vacation or for any overtime opportunity involving scheduling overtime during such vacation.</w:t>
      </w:r>
    </w:p>
    <w:p w14:paraId="47BC06C4" w14:textId="0A37A95F"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If an employee working on overtime is unable because of machine breakdown, material shortage or other unforeseen circumstances to complete the assignment for which he/she was originally scheduled, the Company may, at its discretion, assign such employee to perform work in any classification</w:t>
      </w:r>
      <w:r w:rsidRPr="00267FC3">
        <w:rPr>
          <w:rFonts w:ascii="Times New Roman" w:hAnsi="Times New Roman"/>
        </w:rPr>
        <w:t>,</w:t>
      </w:r>
      <w:r w:rsidRPr="00386A15">
        <w:rPr>
          <w:rFonts w:ascii="Times New Roman" w:hAnsi="Times New Roman"/>
        </w:rPr>
        <w:t xml:space="preserve"> in which event the Company assumes no liability to other employees.</w:t>
      </w:r>
    </w:p>
    <w:p w14:paraId="135C69D1"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In the event an employee has been scheduled to work an overtime assignment in acc</w:t>
      </w:r>
      <w:r w:rsidR="00695DAA">
        <w:rPr>
          <w:rFonts w:ascii="Times New Roman" w:hAnsi="Times New Roman"/>
        </w:rPr>
        <w:t>ordance with Article 7 of this A</w:t>
      </w:r>
      <w:r w:rsidRPr="00386A15">
        <w:rPr>
          <w:rFonts w:ascii="Times New Roman" w:hAnsi="Times New Roman"/>
        </w:rPr>
        <w:t>greement and that employee fails to report for work on such overtime assignment, another employee in any classification may perform the scheduled work assignment of the absent employee in which event the Company assumes no liability to other employees.</w:t>
      </w:r>
    </w:p>
    <w:p w14:paraId="5B543DE2"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If an employee is absent on scheduling day (proper notice) he/she may notify his/her</w:t>
      </w:r>
      <w:r w:rsidR="0034363F" w:rsidRPr="00386A15">
        <w:rPr>
          <w:rFonts w:ascii="Times New Roman" w:hAnsi="Times New Roman"/>
        </w:rPr>
        <w:t xml:space="preserve"> </w:t>
      </w:r>
      <w:r w:rsidR="001A58F0" w:rsidRPr="00386A15">
        <w:rPr>
          <w:rFonts w:ascii="Times New Roman" w:hAnsi="Times New Roman"/>
        </w:rPr>
        <w:t>supervisor that</w:t>
      </w:r>
      <w:r w:rsidRPr="00386A15">
        <w:rPr>
          <w:rFonts w:ascii="Times New Roman" w:hAnsi="Times New Roman"/>
        </w:rPr>
        <w:t xml:space="preserve"> he/she desires to be scheduled for overtime. Such request will be honored provided he/she works</w:t>
      </w:r>
      <w:r w:rsidR="00891696" w:rsidRPr="00386A15">
        <w:rPr>
          <w:rFonts w:ascii="Times New Roman" w:hAnsi="Times New Roman"/>
        </w:rPr>
        <w:t xml:space="preserve"> or notifies the supervisor within the first 4 hours </w:t>
      </w:r>
      <w:r w:rsidRPr="00386A15">
        <w:rPr>
          <w:rFonts w:ascii="Times New Roman" w:hAnsi="Times New Roman"/>
        </w:rPr>
        <w:t>on the regularly scheduled work day immediately preceding the overtime day.</w:t>
      </w:r>
    </w:p>
    <w:p w14:paraId="49D6E177"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t>Employees who are absent on the scheduling day (proper notice) shall be reconsidered in rotation order for any additional overtime work within their allocation unit once the allocation unit is exhausted, but before such work is offered to employees in another allocation unit. If an employee refuses such opportunity, his/her original charge and count shall stand.</w:t>
      </w:r>
    </w:p>
    <w:p w14:paraId="53946E51" w14:textId="77777777" w:rsidR="007C709D" w:rsidRPr="00386A15" w:rsidRDefault="007C709D" w:rsidP="00E66115">
      <w:pPr>
        <w:numPr>
          <w:ilvl w:val="0"/>
          <w:numId w:val="1"/>
        </w:numPr>
        <w:spacing w:line="360" w:lineRule="auto"/>
        <w:jc w:val="both"/>
        <w:rPr>
          <w:rFonts w:ascii="Times New Roman" w:hAnsi="Times New Roman"/>
        </w:rPr>
      </w:pPr>
      <w:r w:rsidRPr="00386A15">
        <w:rPr>
          <w:rFonts w:ascii="Times New Roman" w:hAnsi="Times New Roman"/>
        </w:rPr>
        <w:lastRenderedPageBreak/>
        <w:t xml:space="preserve">In the event overtime is to be scheduled on </w:t>
      </w:r>
      <w:r w:rsidR="007D1B1E" w:rsidRPr="00386A15">
        <w:rPr>
          <w:rFonts w:ascii="Times New Roman" w:hAnsi="Times New Roman"/>
        </w:rPr>
        <w:t xml:space="preserve">a </w:t>
      </w:r>
      <w:r w:rsidRPr="00386A15">
        <w:rPr>
          <w:rFonts w:ascii="Times New Roman" w:hAnsi="Times New Roman"/>
        </w:rPr>
        <w:t>day</w:t>
      </w:r>
      <w:r w:rsidR="002A526C" w:rsidRPr="00386A15">
        <w:rPr>
          <w:rFonts w:ascii="Times New Roman" w:hAnsi="Times New Roman"/>
        </w:rPr>
        <w:t xml:space="preserve"> outside of an employee’s regular workweek schedule</w:t>
      </w:r>
      <w:r w:rsidR="005C6325" w:rsidRPr="00386A15">
        <w:rPr>
          <w:rFonts w:ascii="Times New Roman" w:hAnsi="Times New Roman"/>
        </w:rPr>
        <w:t>, i</w:t>
      </w:r>
      <w:r w:rsidRPr="00386A15">
        <w:rPr>
          <w:rFonts w:ascii="Times New Roman" w:hAnsi="Times New Roman"/>
        </w:rPr>
        <w:t xml:space="preserve">t is understood and agreed between the parties that when </w:t>
      </w:r>
      <w:r w:rsidR="002A526C" w:rsidRPr="00386A15">
        <w:rPr>
          <w:rFonts w:ascii="Times New Roman" w:hAnsi="Times New Roman"/>
        </w:rPr>
        <w:t xml:space="preserve">such </w:t>
      </w:r>
      <w:r w:rsidRPr="00386A15">
        <w:rPr>
          <w:rFonts w:ascii="Times New Roman" w:hAnsi="Times New Roman"/>
        </w:rPr>
        <w:t xml:space="preserve">an overtime opportunity arises, the eligible employees within the allocation unit in which the overtime is required who are working on </w:t>
      </w:r>
      <w:r w:rsidR="002A526C" w:rsidRPr="00386A15">
        <w:rPr>
          <w:rFonts w:ascii="Times New Roman" w:hAnsi="Times New Roman"/>
        </w:rPr>
        <w:t>the day the overtime is scheduled</w:t>
      </w:r>
      <w:r w:rsidR="002A526C" w:rsidRPr="00695DAA">
        <w:rPr>
          <w:rFonts w:ascii="Times New Roman" w:hAnsi="Times New Roman"/>
        </w:rPr>
        <w:t xml:space="preserve"> </w:t>
      </w:r>
      <w:r w:rsidRPr="00386A15">
        <w:rPr>
          <w:rFonts w:ascii="Times New Roman" w:hAnsi="Times New Roman"/>
        </w:rPr>
        <w:t xml:space="preserve">will be offered the opportunity first. If additional </w:t>
      </w:r>
      <w:r w:rsidR="00087C65" w:rsidRPr="00386A15">
        <w:rPr>
          <w:rFonts w:ascii="Times New Roman" w:hAnsi="Times New Roman"/>
        </w:rPr>
        <w:t>employees are required to perform the available work, the appropriate call-in</w:t>
      </w:r>
      <w:r w:rsidR="005C7F80" w:rsidRPr="00386A15">
        <w:rPr>
          <w:rFonts w:ascii="Times New Roman" w:hAnsi="Times New Roman"/>
        </w:rPr>
        <w:t xml:space="preserve"> </w:t>
      </w:r>
      <w:r w:rsidRPr="00386A15">
        <w:rPr>
          <w:rFonts w:ascii="Times New Roman" w:hAnsi="Times New Roman"/>
        </w:rPr>
        <w:t xml:space="preserve">provisions will be implemented, beginning with employees in </w:t>
      </w:r>
      <w:r w:rsidR="007E79AA" w:rsidRPr="00386A15">
        <w:rPr>
          <w:rFonts w:ascii="Times New Roman" w:hAnsi="Times New Roman"/>
        </w:rPr>
        <w:t xml:space="preserve">the overtime allocation unit </w:t>
      </w:r>
      <w:r w:rsidRPr="00386A15">
        <w:rPr>
          <w:rFonts w:ascii="Times New Roman" w:hAnsi="Times New Roman"/>
        </w:rPr>
        <w:t>in which the overtime is needed. Under the circums</w:t>
      </w:r>
      <w:r w:rsidR="00B61170" w:rsidRPr="00386A15">
        <w:rPr>
          <w:rFonts w:ascii="Times New Roman" w:hAnsi="Times New Roman"/>
        </w:rPr>
        <w:t xml:space="preserve">tances described above, refusals </w:t>
      </w:r>
      <w:r w:rsidRPr="00386A15">
        <w:rPr>
          <w:rFonts w:ascii="Times New Roman" w:hAnsi="Times New Roman"/>
        </w:rPr>
        <w:t>by either employees working or employees called will not be charged.</w:t>
      </w:r>
    </w:p>
    <w:p w14:paraId="0058FC56" w14:textId="1426E00C" w:rsidR="00CE43D4" w:rsidRDefault="007C709D" w:rsidP="00E66115">
      <w:pPr>
        <w:numPr>
          <w:ilvl w:val="0"/>
          <w:numId w:val="1"/>
        </w:numPr>
        <w:spacing w:line="360" w:lineRule="auto"/>
        <w:jc w:val="both"/>
        <w:rPr>
          <w:rFonts w:ascii="Times New Roman" w:hAnsi="Times New Roman"/>
        </w:rPr>
      </w:pPr>
      <w:r w:rsidRPr="00386A15">
        <w:rPr>
          <w:rFonts w:ascii="Times New Roman" w:hAnsi="Times New Roman"/>
        </w:rPr>
        <w:t xml:space="preserve">It is understood that second shift </w:t>
      </w:r>
      <w:r w:rsidRPr="007D7B87">
        <w:rPr>
          <w:rFonts w:ascii="Times New Roman" w:hAnsi="Times New Roman"/>
        </w:rPr>
        <w:t>will have the opportunity</w:t>
      </w:r>
      <w:r w:rsidR="00731821" w:rsidRPr="007D7B87">
        <w:rPr>
          <w:rFonts w:ascii="Times New Roman" w:hAnsi="Times New Roman"/>
          <w:b/>
          <w:bCs/>
        </w:rPr>
        <w:t xml:space="preserve"> </w:t>
      </w:r>
      <w:r w:rsidRPr="00386A15">
        <w:rPr>
          <w:rFonts w:ascii="Times New Roman" w:hAnsi="Times New Roman"/>
        </w:rPr>
        <w:t xml:space="preserve">to work up to four (4) hours over on Friday and third shift </w:t>
      </w:r>
      <w:r w:rsidRPr="007D7B87">
        <w:rPr>
          <w:rFonts w:ascii="Times New Roman" w:hAnsi="Times New Roman"/>
        </w:rPr>
        <w:t>will have the opportunity</w:t>
      </w:r>
      <w:r w:rsidRPr="00386A15">
        <w:rPr>
          <w:rFonts w:ascii="Times New Roman" w:hAnsi="Times New Roman"/>
        </w:rPr>
        <w:t xml:space="preserve"> to work up to four (4) hours early on their Monday without violating any other shift’s overtime allocation.</w:t>
      </w:r>
      <w:r w:rsidR="00A2549A" w:rsidRPr="001C3EF2">
        <w:rPr>
          <w:rFonts w:ascii="Times New Roman" w:hAnsi="Times New Roman"/>
        </w:rPr>
        <w:t xml:space="preserve"> </w:t>
      </w:r>
      <w:r w:rsidR="00A637CB" w:rsidRPr="001C3EF2">
        <w:rPr>
          <w:rFonts w:ascii="Times New Roman" w:hAnsi="Times New Roman"/>
        </w:rPr>
        <w:t xml:space="preserve">It is understood that under </w:t>
      </w:r>
      <w:r w:rsidR="00E44B5D" w:rsidRPr="001C3EF2">
        <w:rPr>
          <w:rFonts w:ascii="Times New Roman" w:hAnsi="Times New Roman"/>
        </w:rPr>
        <w:t xml:space="preserve">this ground rule second </w:t>
      </w:r>
      <w:r w:rsidR="003F670F" w:rsidRPr="001C3EF2">
        <w:rPr>
          <w:rFonts w:ascii="Times New Roman" w:hAnsi="Times New Roman"/>
        </w:rPr>
        <w:t>shift will have the opportunity to voluntarily work over</w:t>
      </w:r>
      <w:r w:rsidR="0020181F" w:rsidRPr="001C3EF2">
        <w:rPr>
          <w:rFonts w:ascii="Times New Roman" w:hAnsi="Times New Roman"/>
        </w:rPr>
        <w:t>,</w:t>
      </w:r>
      <w:r w:rsidR="003F670F" w:rsidRPr="001C3EF2">
        <w:rPr>
          <w:rFonts w:ascii="Times New Roman" w:hAnsi="Times New Roman"/>
        </w:rPr>
        <w:t xml:space="preserve"> </w:t>
      </w:r>
      <w:r w:rsidR="00E44B5D" w:rsidRPr="001C3EF2">
        <w:rPr>
          <w:rFonts w:ascii="Times New Roman" w:hAnsi="Times New Roman"/>
        </w:rPr>
        <w:t xml:space="preserve">up to four (4) </w:t>
      </w:r>
      <w:r w:rsidR="0020181F" w:rsidRPr="001C3EF2">
        <w:rPr>
          <w:rFonts w:ascii="Times New Roman" w:hAnsi="Times New Roman"/>
        </w:rPr>
        <w:t xml:space="preserve">hours, </w:t>
      </w:r>
      <w:r w:rsidR="00E44B5D" w:rsidRPr="001C3EF2">
        <w:rPr>
          <w:rFonts w:ascii="Times New Roman" w:hAnsi="Times New Roman"/>
        </w:rPr>
        <w:t xml:space="preserve">on Friday </w:t>
      </w:r>
      <w:r w:rsidR="003F670F" w:rsidRPr="001C3EF2">
        <w:rPr>
          <w:rFonts w:ascii="Times New Roman" w:hAnsi="Times New Roman"/>
        </w:rPr>
        <w:t xml:space="preserve">and </w:t>
      </w:r>
      <w:r w:rsidR="00E44B5D" w:rsidRPr="001C3EF2">
        <w:rPr>
          <w:rFonts w:ascii="Times New Roman" w:hAnsi="Times New Roman"/>
        </w:rPr>
        <w:t xml:space="preserve">that third </w:t>
      </w:r>
      <w:r w:rsidR="0020181F" w:rsidRPr="001C3EF2">
        <w:rPr>
          <w:rFonts w:ascii="Times New Roman" w:hAnsi="Times New Roman"/>
        </w:rPr>
        <w:t xml:space="preserve">shift </w:t>
      </w:r>
      <w:r w:rsidR="00E44B5D" w:rsidRPr="001C3EF2">
        <w:rPr>
          <w:rFonts w:ascii="Times New Roman" w:hAnsi="Times New Roman"/>
        </w:rPr>
        <w:t>will have the opportunity to voluntarily work</w:t>
      </w:r>
      <w:r w:rsidR="0020181F" w:rsidRPr="001C3EF2">
        <w:rPr>
          <w:rFonts w:ascii="Times New Roman" w:hAnsi="Times New Roman"/>
        </w:rPr>
        <w:t>,</w:t>
      </w:r>
      <w:r w:rsidR="00E44B5D" w:rsidRPr="001C3EF2">
        <w:rPr>
          <w:rFonts w:ascii="Times New Roman" w:hAnsi="Times New Roman"/>
        </w:rPr>
        <w:t xml:space="preserve"> up to four (4) hours</w:t>
      </w:r>
      <w:r w:rsidR="0020181F" w:rsidRPr="001C3EF2">
        <w:rPr>
          <w:rFonts w:ascii="Times New Roman" w:hAnsi="Times New Roman"/>
        </w:rPr>
        <w:t>,</w:t>
      </w:r>
      <w:r w:rsidR="00E44B5D" w:rsidRPr="001C3EF2">
        <w:rPr>
          <w:rFonts w:ascii="Times New Roman" w:hAnsi="Times New Roman"/>
        </w:rPr>
        <w:t xml:space="preserve"> early on Monday.</w:t>
      </w:r>
    </w:p>
    <w:p w14:paraId="70D519B9" w14:textId="4C5E59CD" w:rsidR="005C6325" w:rsidRPr="008A0E89" w:rsidRDefault="00C450ED" w:rsidP="00E66115">
      <w:pPr>
        <w:numPr>
          <w:ilvl w:val="0"/>
          <w:numId w:val="1"/>
        </w:numPr>
        <w:spacing w:line="360" w:lineRule="auto"/>
        <w:jc w:val="both"/>
        <w:rPr>
          <w:rFonts w:ascii="Times New Roman" w:hAnsi="Times New Roman"/>
        </w:rPr>
      </w:pPr>
      <w:r w:rsidRPr="008A0E89">
        <w:rPr>
          <w:rFonts w:ascii="Times New Roman" w:hAnsi="Times New Roman"/>
        </w:rPr>
        <w:t xml:space="preserve">Employees with approved vacation </w:t>
      </w:r>
      <w:r w:rsidR="00A139FF" w:rsidRPr="008A0E89">
        <w:rPr>
          <w:rFonts w:ascii="Times New Roman" w:hAnsi="Times New Roman"/>
        </w:rPr>
        <w:t>on</w:t>
      </w:r>
      <w:r w:rsidRPr="008A0E89">
        <w:rPr>
          <w:rFonts w:ascii="Times New Roman" w:hAnsi="Times New Roman"/>
        </w:rPr>
        <w:t xml:space="preserve"> Friday </w:t>
      </w:r>
      <w:r w:rsidR="004F7EFD" w:rsidRPr="008A0E89">
        <w:rPr>
          <w:rFonts w:ascii="Times New Roman" w:hAnsi="Times New Roman"/>
        </w:rPr>
        <w:t>or</w:t>
      </w:r>
      <w:r w:rsidRPr="008A0E89">
        <w:rPr>
          <w:rFonts w:ascii="Times New Roman" w:hAnsi="Times New Roman"/>
        </w:rPr>
        <w:t xml:space="preserve"> Monday</w:t>
      </w:r>
      <w:r w:rsidR="00A139FF" w:rsidRPr="008A0E89">
        <w:rPr>
          <w:rFonts w:ascii="Times New Roman" w:hAnsi="Times New Roman"/>
        </w:rPr>
        <w:t xml:space="preserve"> will not be offered or required to work overtime opportunities on the Saturday or Sunday adjacent to such vacation; nor will employees be charged for such opportunities.</w:t>
      </w:r>
      <w:r w:rsidR="00325E4A" w:rsidRPr="008A0E89">
        <w:rPr>
          <w:rFonts w:ascii="Times New Roman" w:hAnsi="Times New Roman"/>
        </w:rPr>
        <w:t xml:space="preserve"> </w:t>
      </w:r>
      <w:r w:rsidR="00D36185" w:rsidRPr="008A0E89">
        <w:rPr>
          <w:rFonts w:ascii="Times New Roman" w:hAnsi="Times New Roman"/>
        </w:rPr>
        <w:t>Notwithstanding the above, i</w:t>
      </w:r>
      <w:r w:rsidR="00325E4A" w:rsidRPr="008A0E89">
        <w:rPr>
          <w:rFonts w:ascii="Times New Roman" w:hAnsi="Times New Roman"/>
        </w:rPr>
        <w:t>t will be each employee</w:t>
      </w:r>
      <w:r w:rsidR="007574EE" w:rsidRPr="008A0E89">
        <w:rPr>
          <w:rFonts w:ascii="Times New Roman" w:hAnsi="Times New Roman"/>
        </w:rPr>
        <w:t>’</w:t>
      </w:r>
      <w:r w:rsidR="00325E4A" w:rsidRPr="008A0E89">
        <w:rPr>
          <w:rFonts w:ascii="Times New Roman" w:hAnsi="Times New Roman"/>
        </w:rPr>
        <w:t xml:space="preserve">s individual responsibility to notify the supervisor on or before the scheduling day </w:t>
      </w:r>
      <w:r w:rsidR="00A50B67" w:rsidRPr="008A0E89">
        <w:rPr>
          <w:rFonts w:ascii="Times New Roman" w:hAnsi="Times New Roman"/>
        </w:rPr>
        <w:t xml:space="preserve">of </w:t>
      </w:r>
      <w:r w:rsidR="00325E4A" w:rsidRPr="008A0E89">
        <w:rPr>
          <w:rFonts w:ascii="Times New Roman" w:hAnsi="Times New Roman"/>
        </w:rPr>
        <w:t>their desi</w:t>
      </w:r>
      <w:r w:rsidR="00A50B67" w:rsidRPr="008A0E89">
        <w:rPr>
          <w:rFonts w:ascii="Times New Roman" w:hAnsi="Times New Roman"/>
        </w:rPr>
        <w:t xml:space="preserve">re to work overtime in writing </w:t>
      </w:r>
      <w:r w:rsidR="00B7652C" w:rsidRPr="008A0E89">
        <w:rPr>
          <w:rFonts w:ascii="Times New Roman" w:hAnsi="Times New Roman"/>
        </w:rPr>
        <w:t>on a form supplied by the Company.</w:t>
      </w:r>
    </w:p>
    <w:p w14:paraId="621FA268" w14:textId="77777777" w:rsidR="00A139FF" w:rsidRPr="00A139FF" w:rsidRDefault="00A139FF" w:rsidP="00A139FF">
      <w:pPr>
        <w:spacing w:line="360" w:lineRule="auto"/>
        <w:ind w:left="720"/>
        <w:rPr>
          <w:rFonts w:ascii="Times New Roman" w:hAnsi="Times New Roman"/>
        </w:rPr>
      </w:pPr>
    </w:p>
    <w:p w14:paraId="3A48CE09"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ARTICLE 8</w:t>
      </w:r>
    </w:p>
    <w:p w14:paraId="161512DA"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SAFETY</w:t>
      </w:r>
    </w:p>
    <w:p w14:paraId="4180F808" w14:textId="77777777" w:rsidR="008348B9" w:rsidRPr="00386A15" w:rsidRDefault="008348B9">
      <w:pPr>
        <w:spacing w:line="360" w:lineRule="auto"/>
        <w:rPr>
          <w:rFonts w:ascii="Times New Roman" w:hAnsi="Times New Roman"/>
          <w:b/>
        </w:rPr>
      </w:pPr>
    </w:p>
    <w:p w14:paraId="0BB825A6" w14:textId="49C4D4A6" w:rsidR="0005166A" w:rsidRPr="00386A15" w:rsidRDefault="008348B9" w:rsidP="00E66115">
      <w:pPr>
        <w:spacing w:line="360" w:lineRule="auto"/>
        <w:ind w:firstLine="360"/>
        <w:jc w:val="both"/>
        <w:rPr>
          <w:rFonts w:ascii="Times New Roman" w:hAnsi="Times New Roman"/>
        </w:rPr>
      </w:pPr>
      <w:r w:rsidRPr="00386A15">
        <w:rPr>
          <w:rFonts w:ascii="Times New Roman" w:hAnsi="Times New Roman"/>
        </w:rPr>
        <w:t xml:space="preserve">(8.1) It is agreed that the Union shall </w:t>
      </w:r>
      <w:r w:rsidR="002B4CF3" w:rsidRPr="00386A15">
        <w:rPr>
          <w:rFonts w:ascii="Times New Roman" w:hAnsi="Times New Roman"/>
        </w:rPr>
        <w:t xml:space="preserve">have </w:t>
      </w:r>
      <w:r w:rsidRPr="00386A15">
        <w:rPr>
          <w:rFonts w:ascii="Times New Roman" w:hAnsi="Times New Roman"/>
        </w:rPr>
        <w:t xml:space="preserve">a </w:t>
      </w:r>
      <w:r w:rsidR="002B4CF3" w:rsidRPr="00386A15">
        <w:rPr>
          <w:rFonts w:ascii="Times New Roman" w:hAnsi="Times New Roman"/>
        </w:rPr>
        <w:t xml:space="preserve">Union </w:t>
      </w:r>
      <w:r w:rsidRPr="00386A15">
        <w:rPr>
          <w:rFonts w:ascii="Times New Roman" w:hAnsi="Times New Roman"/>
        </w:rPr>
        <w:t>Safety Committee composed of one employee working on each shift and in each of the buildings of the Decatur Plant from each shift (provided there is a minimum of 50</w:t>
      </w:r>
      <w:r w:rsidR="002819A2" w:rsidRPr="00386A15">
        <w:rPr>
          <w:rFonts w:ascii="Times New Roman" w:hAnsi="Times New Roman"/>
        </w:rPr>
        <w:t xml:space="preserve"> </w:t>
      </w:r>
      <w:r w:rsidRPr="00386A15">
        <w:rPr>
          <w:rFonts w:ascii="Times New Roman" w:hAnsi="Times New Roman"/>
        </w:rPr>
        <w:t xml:space="preserve">employees regularly working in that building on that shift) to encourage the observation of safety rules and the furtherance of the safety program. The </w:t>
      </w:r>
      <w:r w:rsidR="00695DAA">
        <w:rPr>
          <w:rFonts w:ascii="Times New Roman" w:hAnsi="Times New Roman"/>
        </w:rPr>
        <w:t>President of the local, or his/</w:t>
      </w:r>
      <w:r w:rsidRPr="00386A15">
        <w:rPr>
          <w:rFonts w:ascii="Times New Roman" w:hAnsi="Times New Roman"/>
        </w:rPr>
        <w:t xml:space="preserve">her designated representative, will be the </w:t>
      </w:r>
      <w:r w:rsidR="002B4CF3" w:rsidRPr="00386A15">
        <w:rPr>
          <w:rFonts w:ascii="Times New Roman" w:hAnsi="Times New Roman"/>
        </w:rPr>
        <w:t xml:space="preserve">Director </w:t>
      </w:r>
      <w:r w:rsidRPr="00386A15">
        <w:rPr>
          <w:rFonts w:ascii="Times New Roman" w:hAnsi="Times New Roman"/>
        </w:rPr>
        <w:t xml:space="preserve">of the Union Safety Committee. </w:t>
      </w:r>
      <w:r w:rsidR="002B4CF3" w:rsidRPr="00386A15">
        <w:rPr>
          <w:rFonts w:ascii="Times New Roman" w:hAnsi="Times New Roman"/>
        </w:rPr>
        <w:t xml:space="preserve">Each Union Safety Representative shall be appointed by the President of the local (or his designated representative) from the jurisdiction he represents. </w:t>
      </w:r>
      <w:r w:rsidRPr="00386A15">
        <w:rPr>
          <w:rFonts w:ascii="Times New Roman" w:hAnsi="Times New Roman"/>
        </w:rPr>
        <w:lastRenderedPageBreak/>
        <w:t xml:space="preserve">Members of this committee may not serve in the capacity of Steward or Grievance Committeeman while serving as a </w:t>
      </w:r>
      <w:r w:rsidR="002B4CF3" w:rsidRPr="00386A15">
        <w:rPr>
          <w:rFonts w:ascii="Times New Roman" w:hAnsi="Times New Roman"/>
        </w:rPr>
        <w:t xml:space="preserve">Union </w:t>
      </w:r>
      <w:r w:rsidRPr="00386A15">
        <w:rPr>
          <w:rFonts w:ascii="Times New Roman" w:hAnsi="Times New Roman"/>
        </w:rPr>
        <w:t xml:space="preserve">Safety </w:t>
      </w:r>
      <w:r w:rsidR="002B4CF3" w:rsidRPr="00386A15">
        <w:rPr>
          <w:rFonts w:ascii="Times New Roman" w:hAnsi="Times New Roman"/>
        </w:rPr>
        <w:t>Representative</w:t>
      </w:r>
      <w:r w:rsidRPr="00386A15">
        <w:rPr>
          <w:rFonts w:ascii="Times New Roman" w:hAnsi="Times New Roman"/>
        </w:rPr>
        <w:t>.</w:t>
      </w:r>
    </w:p>
    <w:p w14:paraId="32890382" w14:textId="77777777" w:rsidR="0005166A" w:rsidRPr="00386A15" w:rsidRDefault="0005166A">
      <w:pPr>
        <w:spacing w:line="360" w:lineRule="auto"/>
        <w:ind w:firstLine="360"/>
        <w:rPr>
          <w:rFonts w:ascii="Times New Roman" w:hAnsi="Times New Roman"/>
        </w:rPr>
      </w:pPr>
    </w:p>
    <w:p w14:paraId="4D586087" w14:textId="77777777" w:rsidR="008348B9" w:rsidRPr="00386A15" w:rsidRDefault="008348B9" w:rsidP="00E66115">
      <w:pPr>
        <w:spacing w:line="360" w:lineRule="auto"/>
        <w:ind w:firstLine="360"/>
        <w:jc w:val="both"/>
        <w:rPr>
          <w:rFonts w:ascii="Times New Roman" w:hAnsi="Times New Roman"/>
          <w:u w:val="single"/>
        </w:rPr>
      </w:pPr>
      <w:r w:rsidRPr="00386A15">
        <w:rPr>
          <w:rFonts w:ascii="Times New Roman" w:hAnsi="Times New Roman"/>
        </w:rPr>
        <w:t xml:space="preserve">The </w:t>
      </w:r>
      <w:r w:rsidR="002B4CF3" w:rsidRPr="00386A15">
        <w:rPr>
          <w:rFonts w:ascii="Times New Roman" w:hAnsi="Times New Roman"/>
        </w:rPr>
        <w:t xml:space="preserve">Union </w:t>
      </w:r>
      <w:r w:rsidRPr="00386A15">
        <w:rPr>
          <w:rFonts w:ascii="Times New Roman" w:hAnsi="Times New Roman"/>
        </w:rPr>
        <w:t xml:space="preserve">Safety Committee may appoint one </w:t>
      </w:r>
      <w:r w:rsidR="002B4CF3" w:rsidRPr="00386A15">
        <w:rPr>
          <w:rFonts w:ascii="Times New Roman" w:hAnsi="Times New Roman"/>
        </w:rPr>
        <w:t xml:space="preserve">Union </w:t>
      </w:r>
      <w:r w:rsidR="00BF5CBC" w:rsidRPr="00386A15">
        <w:rPr>
          <w:rFonts w:ascii="Times New Roman" w:hAnsi="Times New Roman"/>
        </w:rPr>
        <w:t xml:space="preserve">Safety </w:t>
      </w:r>
      <w:r w:rsidRPr="00386A15">
        <w:rPr>
          <w:rFonts w:ascii="Times New Roman" w:hAnsi="Times New Roman"/>
        </w:rPr>
        <w:t>Sub-</w:t>
      </w:r>
      <w:r w:rsidR="002B4CF3" w:rsidRPr="00386A15">
        <w:rPr>
          <w:rFonts w:ascii="Times New Roman" w:hAnsi="Times New Roman"/>
        </w:rPr>
        <w:t xml:space="preserve">Representative </w:t>
      </w:r>
      <w:r w:rsidRPr="00386A15">
        <w:rPr>
          <w:rFonts w:ascii="Times New Roman" w:hAnsi="Times New Roman"/>
        </w:rPr>
        <w:t>for each Superintendent’s jurisdiction</w:t>
      </w:r>
      <w:r w:rsidR="005A6CF6" w:rsidRPr="00386A15">
        <w:rPr>
          <w:rFonts w:ascii="Times New Roman" w:hAnsi="Times New Roman"/>
        </w:rPr>
        <w:t xml:space="preserve"> </w:t>
      </w:r>
      <w:r w:rsidRPr="00386A15">
        <w:rPr>
          <w:rFonts w:ascii="Times New Roman" w:hAnsi="Times New Roman"/>
        </w:rPr>
        <w:t xml:space="preserve">who will also encourage the observation of safe practices and the furtherance of a safety and sanitation program. </w:t>
      </w:r>
      <w:r w:rsidR="001A58F0" w:rsidRPr="00386A15">
        <w:rPr>
          <w:rFonts w:ascii="Times New Roman" w:hAnsi="Times New Roman"/>
        </w:rPr>
        <w:t>A</w:t>
      </w:r>
      <w:r w:rsidRPr="00386A15">
        <w:rPr>
          <w:rFonts w:ascii="Times New Roman" w:hAnsi="Times New Roman"/>
        </w:rPr>
        <w:t xml:space="preserve"> </w:t>
      </w:r>
      <w:r w:rsidR="002B4CF3" w:rsidRPr="00386A15">
        <w:rPr>
          <w:rFonts w:ascii="Times New Roman" w:hAnsi="Times New Roman"/>
        </w:rPr>
        <w:t xml:space="preserve">Union </w:t>
      </w:r>
      <w:r w:rsidRPr="00386A15">
        <w:rPr>
          <w:rFonts w:ascii="Times New Roman" w:hAnsi="Times New Roman"/>
        </w:rPr>
        <w:t>Safety Sub-</w:t>
      </w:r>
      <w:r w:rsidR="001A58F0" w:rsidRPr="00386A15">
        <w:rPr>
          <w:rFonts w:ascii="Times New Roman" w:hAnsi="Times New Roman"/>
        </w:rPr>
        <w:t>Representative’s</w:t>
      </w:r>
      <w:r w:rsidR="002B4CF3" w:rsidRPr="00386A15">
        <w:rPr>
          <w:rFonts w:ascii="Times New Roman" w:hAnsi="Times New Roman"/>
        </w:rPr>
        <w:t xml:space="preserve"> </w:t>
      </w:r>
      <w:r w:rsidRPr="00386A15">
        <w:rPr>
          <w:rFonts w:ascii="Times New Roman" w:hAnsi="Times New Roman"/>
        </w:rPr>
        <w:t xml:space="preserve">jurisdiction shall be only the area for which his Superintendent is responsible. </w:t>
      </w:r>
      <w:r w:rsidR="002B4CF3" w:rsidRPr="00386A15">
        <w:rPr>
          <w:rFonts w:ascii="Times New Roman" w:hAnsi="Times New Roman"/>
        </w:rPr>
        <w:t xml:space="preserve">Union </w:t>
      </w:r>
      <w:r w:rsidRPr="00386A15">
        <w:rPr>
          <w:rFonts w:ascii="Times New Roman" w:hAnsi="Times New Roman"/>
        </w:rPr>
        <w:t xml:space="preserve">Safety </w:t>
      </w:r>
      <w:r w:rsidR="002B4CF3" w:rsidRPr="00386A15">
        <w:rPr>
          <w:rFonts w:ascii="Times New Roman" w:hAnsi="Times New Roman"/>
        </w:rPr>
        <w:t>Representatives</w:t>
      </w:r>
      <w:r w:rsidRPr="00386A15">
        <w:rPr>
          <w:rFonts w:ascii="Times New Roman" w:hAnsi="Times New Roman"/>
        </w:rPr>
        <w:t xml:space="preserve"> and </w:t>
      </w:r>
      <w:r w:rsidR="002B4CF3" w:rsidRPr="00386A15">
        <w:rPr>
          <w:rFonts w:ascii="Times New Roman" w:hAnsi="Times New Roman"/>
        </w:rPr>
        <w:t xml:space="preserve">Union </w:t>
      </w:r>
      <w:r w:rsidRPr="00386A15">
        <w:rPr>
          <w:rFonts w:ascii="Times New Roman" w:hAnsi="Times New Roman"/>
        </w:rPr>
        <w:t>Safety Sub-</w:t>
      </w:r>
      <w:r w:rsidR="002B4CF3" w:rsidRPr="00386A15">
        <w:rPr>
          <w:rFonts w:ascii="Times New Roman" w:hAnsi="Times New Roman"/>
        </w:rPr>
        <w:t xml:space="preserve">Representatives </w:t>
      </w:r>
      <w:r w:rsidRPr="00386A15">
        <w:rPr>
          <w:rFonts w:ascii="Times New Roman" w:hAnsi="Times New Roman"/>
        </w:rPr>
        <w:t>may not serve in the capacity of Steward, or Grievance Committeeman.</w:t>
      </w:r>
    </w:p>
    <w:p w14:paraId="527BEDC3" w14:textId="77777777" w:rsidR="0005166A" w:rsidRPr="00386A15" w:rsidRDefault="0005166A">
      <w:pPr>
        <w:spacing w:line="360" w:lineRule="auto"/>
        <w:ind w:firstLine="360"/>
        <w:rPr>
          <w:rFonts w:ascii="Times New Roman" w:hAnsi="Times New Roman"/>
        </w:rPr>
      </w:pPr>
    </w:p>
    <w:p w14:paraId="775D400E"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A safety tour will be conducted monthly on each shift by a major product area manager, or his designated representative, and the President of the Local Union, or his designated representative.</w:t>
      </w:r>
    </w:p>
    <w:p w14:paraId="4F6F60B5" w14:textId="77777777" w:rsidR="008348B9" w:rsidRPr="00386A15" w:rsidRDefault="008348B9">
      <w:pPr>
        <w:spacing w:line="360" w:lineRule="auto"/>
        <w:rPr>
          <w:rFonts w:ascii="Times New Roman" w:hAnsi="Times New Roman"/>
        </w:rPr>
      </w:pPr>
    </w:p>
    <w:p w14:paraId="7EDDD0E6"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(8.2) As a condition of employment, employees shall wear approved safety glasses or goggles in all work areas outside of the designated office and cafeteria areas. Employees who are required to wear prescription glasses shall not be required to purchase prescription safety glasses. However, such employees shall wear approved safety goggles or shields over such prescription glasses in all work areas outside of the designated office and cafeteria areas.</w:t>
      </w:r>
    </w:p>
    <w:p w14:paraId="1EA3FCE5" w14:textId="77777777" w:rsidR="00D809B0" w:rsidRPr="00386A15" w:rsidRDefault="00D809B0">
      <w:pPr>
        <w:spacing w:line="360" w:lineRule="auto"/>
        <w:ind w:firstLine="360"/>
        <w:rPr>
          <w:rFonts w:ascii="Times New Roman" w:hAnsi="Times New Roman"/>
        </w:rPr>
      </w:pPr>
    </w:p>
    <w:p w14:paraId="1429A20E"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(8.3) Replacement costs of safety glasses lost by an employee shall be solely the employee’s responsibility.</w:t>
      </w:r>
    </w:p>
    <w:p w14:paraId="1C3AA3CB" w14:textId="77777777" w:rsidR="00D75F1F" w:rsidRPr="00386A15" w:rsidRDefault="00D75F1F">
      <w:pPr>
        <w:spacing w:line="360" w:lineRule="auto"/>
        <w:rPr>
          <w:rFonts w:ascii="Times New Roman" w:hAnsi="Times New Roman"/>
        </w:rPr>
      </w:pPr>
    </w:p>
    <w:p w14:paraId="10AA58C6"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(8.4) The Company will keep minutes of each monthly Safety Committee meeting, a copy of which will be provided to the Local Union President or his authorized representative within 15 calendar days.</w:t>
      </w:r>
    </w:p>
    <w:p w14:paraId="721C55FB" w14:textId="77777777" w:rsidR="008348B9" w:rsidRPr="00386A15" w:rsidRDefault="008348B9">
      <w:pPr>
        <w:spacing w:line="360" w:lineRule="auto"/>
        <w:rPr>
          <w:rFonts w:ascii="Times New Roman" w:hAnsi="Times New Roman"/>
        </w:rPr>
      </w:pPr>
    </w:p>
    <w:p w14:paraId="441B64E9"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(8.5) The Company will provide to the facility Union Safety Committee Chairman a copy of that</w:t>
      </w:r>
      <w:r w:rsidR="0034363F" w:rsidRPr="00386A15">
        <w:rPr>
          <w:rFonts w:ascii="Times New Roman" w:hAnsi="Times New Roman"/>
        </w:rPr>
        <w:t xml:space="preserve"> </w:t>
      </w:r>
      <w:r w:rsidRPr="00386A15">
        <w:rPr>
          <w:rFonts w:ascii="Times New Roman" w:hAnsi="Times New Roman"/>
        </w:rPr>
        <w:t>fac</w:t>
      </w:r>
      <w:r w:rsidR="00136F9E" w:rsidRPr="00386A15">
        <w:rPr>
          <w:rFonts w:ascii="Times New Roman" w:hAnsi="Times New Roman"/>
        </w:rPr>
        <w:t>ility’s report on OHSA Form #301 a</w:t>
      </w:r>
      <w:r w:rsidRPr="00386A15">
        <w:rPr>
          <w:rFonts w:ascii="Times New Roman" w:hAnsi="Times New Roman"/>
        </w:rPr>
        <w:t>nd the manhours worked at that facility during the period covered by such report.</w:t>
      </w:r>
    </w:p>
    <w:p w14:paraId="69FB19AE" w14:textId="77777777" w:rsidR="0005166A" w:rsidRPr="00386A15" w:rsidRDefault="0005166A">
      <w:pPr>
        <w:spacing w:line="360" w:lineRule="auto"/>
        <w:ind w:firstLine="360"/>
        <w:rPr>
          <w:rFonts w:ascii="Times New Roman" w:hAnsi="Times New Roman"/>
        </w:rPr>
      </w:pPr>
    </w:p>
    <w:p w14:paraId="2ACE6FBF" w14:textId="77777777" w:rsidR="00797676" w:rsidRDefault="00797676">
      <w:pPr>
        <w:spacing w:line="360" w:lineRule="auto"/>
        <w:jc w:val="center"/>
        <w:rPr>
          <w:rFonts w:ascii="Times New Roman" w:hAnsi="Times New Roman"/>
          <w:b/>
        </w:rPr>
      </w:pPr>
    </w:p>
    <w:p w14:paraId="61151CA6" w14:textId="575674DF" w:rsidR="008348B9" w:rsidRPr="00386A15" w:rsidRDefault="008348B9">
      <w:pPr>
        <w:spacing w:line="360" w:lineRule="auto"/>
        <w:jc w:val="center"/>
        <w:rPr>
          <w:rFonts w:ascii="Times New Roman" w:hAnsi="Times New Roman"/>
          <w:b/>
        </w:rPr>
      </w:pPr>
      <w:r w:rsidRPr="00386A15">
        <w:rPr>
          <w:rFonts w:ascii="Times New Roman" w:hAnsi="Times New Roman"/>
          <w:b/>
        </w:rPr>
        <w:lastRenderedPageBreak/>
        <w:t>ARTICLE 11</w:t>
      </w:r>
    </w:p>
    <w:p w14:paraId="01F8F07D"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SENIORITY</w:t>
      </w:r>
    </w:p>
    <w:p w14:paraId="462E9944" w14:textId="77777777" w:rsidR="008348B9" w:rsidRPr="00386A15" w:rsidRDefault="008348B9">
      <w:pPr>
        <w:spacing w:line="360" w:lineRule="auto"/>
        <w:rPr>
          <w:rFonts w:ascii="Times New Roman" w:hAnsi="Times New Roman"/>
          <w:b/>
        </w:rPr>
      </w:pPr>
    </w:p>
    <w:p w14:paraId="04BAA5D8"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(11.1) For the purpose of applying Article 13 of the Central Agreement and Article 12 of the Local Agreement, seniority units shall apply by “Non-Interchangeable Occupational Groups” (NIO) and an “Interchangeable Occupational Group” (IO) except as expressly provided elsewhere in this Agreement. The Non-Interchangeable Occupational Groups are as follows:</w:t>
      </w:r>
    </w:p>
    <w:p w14:paraId="0778F550" w14:textId="77777777" w:rsidR="008348B9" w:rsidRPr="00386A15" w:rsidRDefault="008348B9">
      <w:pPr>
        <w:spacing w:line="360" w:lineRule="auto"/>
        <w:ind w:firstLine="360"/>
        <w:rPr>
          <w:rFonts w:ascii="Times New Roman" w:hAnsi="Times New Roman"/>
        </w:rPr>
      </w:pPr>
    </w:p>
    <w:p w14:paraId="4667A720" w14:textId="77777777" w:rsidR="008348B9" w:rsidRPr="005E7BE2" w:rsidRDefault="008348B9">
      <w:pPr>
        <w:spacing w:line="360" w:lineRule="auto"/>
        <w:ind w:firstLine="360"/>
        <w:rPr>
          <w:rFonts w:ascii="Times New Roman" w:hAnsi="Times New Roman"/>
        </w:rPr>
      </w:pPr>
      <w:r w:rsidRPr="005E7BE2">
        <w:rPr>
          <w:rFonts w:ascii="Times New Roman" w:hAnsi="Times New Roman"/>
        </w:rPr>
        <w:t>1. Assembly</w:t>
      </w:r>
    </w:p>
    <w:p w14:paraId="20AC3F5A" w14:textId="0F75AE78" w:rsidR="005E7BE2" w:rsidRPr="005E7BE2" w:rsidRDefault="005E7BE2" w:rsidP="005E7BE2">
      <w:pPr>
        <w:spacing w:line="360" w:lineRule="auto"/>
        <w:ind w:firstLine="360"/>
        <w:rPr>
          <w:rFonts w:ascii="Times New Roman" w:hAnsi="Times New Roman"/>
        </w:rPr>
      </w:pPr>
      <w:r w:rsidRPr="005E7BE2">
        <w:rPr>
          <w:rFonts w:ascii="Times New Roman" w:hAnsi="Times New Roman"/>
        </w:rPr>
        <w:t>2. Inspection</w:t>
      </w:r>
    </w:p>
    <w:p w14:paraId="2D45C4D1" w14:textId="30B2ECDD" w:rsidR="005E7BE2" w:rsidRPr="005E7BE2" w:rsidRDefault="005E7BE2" w:rsidP="005E7BE2">
      <w:pPr>
        <w:spacing w:line="360" w:lineRule="auto"/>
        <w:ind w:firstLine="360"/>
        <w:rPr>
          <w:rFonts w:ascii="Times New Roman" w:hAnsi="Times New Roman"/>
        </w:rPr>
      </w:pPr>
      <w:r w:rsidRPr="005E7BE2">
        <w:rPr>
          <w:rFonts w:ascii="Times New Roman" w:hAnsi="Times New Roman"/>
        </w:rPr>
        <w:t>3. General Machining</w:t>
      </w:r>
    </w:p>
    <w:p w14:paraId="4F9D3032" w14:textId="5B35A7C2" w:rsidR="005E7BE2" w:rsidRPr="005E7BE2" w:rsidRDefault="005E7BE2" w:rsidP="005E7BE2">
      <w:pPr>
        <w:spacing w:line="360" w:lineRule="auto"/>
        <w:ind w:firstLine="360"/>
        <w:rPr>
          <w:rFonts w:ascii="Times New Roman" w:hAnsi="Times New Roman"/>
        </w:rPr>
      </w:pPr>
      <w:r w:rsidRPr="005E7BE2">
        <w:rPr>
          <w:rFonts w:ascii="Times New Roman" w:hAnsi="Times New Roman"/>
        </w:rPr>
        <w:t>4. Materials</w:t>
      </w:r>
    </w:p>
    <w:p w14:paraId="584F9E05" w14:textId="016E1BE8" w:rsidR="005E7BE2" w:rsidRPr="005E7BE2" w:rsidRDefault="005E7BE2" w:rsidP="005E7BE2">
      <w:pPr>
        <w:spacing w:line="360" w:lineRule="auto"/>
        <w:ind w:firstLine="360"/>
        <w:rPr>
          <w:rFonts w:ascii="Times New Roman" w:hAnsi="Times New Roman"/>
        </w:rPr>
      </w:pPr>
      <w:r w:rsidRPr="005E7BE2">
        <w:rPr>
          <w:rFonts w:ascii="Times New Roman" w:hAnsi="Times New Roman"/>
        </w:rPr>
        <w:t>5. Lathes</w:t>
      </w:r>
    </w:p>
    <w:p w14:paraId="3FE8A1DD" w14:textId="77777777" w:rsidR="005E7BE2" w:rsidRPr="005E7BE2" w:rsidRDefault="005E7BE2" w:rsidP="005E7BE2">
      <w:pPr>
        <w:spacing w:line="360" w:lineRule="auto"/>
        <w:ind w:firstLine="360"/>
        <w:rPr>
          <w:rFonts w:ascii="Times New Roman" w:hAnsi="Times New Roman"/>
        </w:rPr>
      </w:pPr>
      <w:r w:rsidRPr="005E7BE2">
        <w:rPr>
          <w:rFonts w:ascii="Times New Roman" w:hAnsi="Times New Roman"/>
        </w:rPr>
        <w:t>7. Grinding</w:t>
      </w:r>
    </w:p>
    <w:p w14:paraId="007CD835" w14:textId="3471B6A3" w:rsidR="005E7BE2" w:rsidRPr="005E7BE2" w:rsidRDefault="005E7BE2" w:rsidP="005E7BE2">
      <w:pPr>
        <w:spacing w:line="360" w:lineRule="auto"/>
        <w:ind w:firstLine="360"/>
        <w:rPr>
          <w:rFonts w:ascii="Times New Roman" w:hAnsi="Times New Roman"/>
        </w:rPr>
      </w:pPr>
      <w:r w:rsidRPr="005E7BE2">
        <w:rPr>
          <w:rFonts w:ascii="Times New Roman" w:hAnsi="Times New Roman"/>
        </w:rPr>
        <w:t>8. Welding</w:t>
      </w:r>
    </w:p>
    <w:p w14:paraId="35841A5E" w14:textId="09785A0B" w:rsidR="005E7BE2" w:rsidRPr="005E7BE2" w:rsidRDefault="005E7BE2" w:rsidP="005E7BE2">
      <w:pPr>
        <w:spacing w:line="360" w:lineRule="auto"/>
        <w:ind w:firstLine="360"/>
        <w:rPr>
          <w:rFonts w:ascii="Times New Roman" w:hAnsi="Times New Roman"/>
        </w:rPr>
      </w:pPr>
      <w:r w:rsidRPr="005E7BE2">
        <w:rPr>
          <w:rFonts w:ascii="Times New Roman" w:hAnsi="Times New Roman"/>
        </w:rPr>
        <w:t>9. Facilities Engineering</w:t>
      </w:r>
    </w:p>
    <w:p w14:paraId="6A6713F6" w14:textId="69230EC4" w:rsidR="005E7BE2" w:rsidRPr="005E7BE2" w:rsidRDefault="005E7BE2" w:rsidP="005E7BE2">
      <w:pPr>
        <w:spacing w:line="360" w:lineRule="auto"/>
        <w:ind w:firstLine="360"/>
        <w:rPr>
          <w:rFonts w:ascii="Times New Roman" w:hAnsi="Times New Roman"/>
        </w:rPr>
      </w:pPr>
      <w:r w:rsidRPr="005E7BE2">
        <w:rPr>
          <w:rFonts w:ascii="Times New Roman" w:hAnsi="Times New Roman"/>
        </w:rPr>
        <w:t>14. Tool Grinding</w:t>
      </w:r>
    </w:p>
    <w:p w14:paraId="11833EC9" w14:textId="00FA6CF1" w:rsidR="008348B9" w:rsidRPr="005E7BE2" w:rsidRDefault="00A12682">
      <w:pPr>
        <w:spacing w:line="360" w:lineRule="auto"/>
        <w:ind w:firstLine="360"/>
        <w:rPr>
          <w:rFonts w:ascii="Times New Roman" w:hAnsi="Times New Roman"/>
        </w:rPr>
      </w:pPr>
      <w:r w:rsidRPr="005E7BE2">
        <w:rPr>
          <w:rFonts w:ascii="Times New Roman" w:hAnsi="Times New Roman"/>
        </w:rPr>
        <w:t>15</w:t>
      </w:r>
      <w:r w:rsidR="008348B9" w:rsidRPr="005E7BE2">
        <w:rPr>
          <w:rFonts w:ascii="Times New Roman" w:hAnsi="Times New Roman"/>
        </w:rPr>
        <w:t>. Press Shop</w:t>
      </w:r>
    </w:p>
    <w:p w14:paraId="4104BF9E" w14:textId="22321712" w:rsidR="008348B9" w:rsidRPr="005E7BE2" w:rsidRDefault="00A12682">
      <w:pPr>
        <w:spacing w:line="360" w:lineRule="auto"/>
        <w:ind w:firstLine="360"/>
        <w:rPr>
          <w:rFonts w:ascii="Times New Roman" w:hAnsi="Times New Roman"/>
        </w:rPr>
      </w:pPr>
      <w:r w:rsidRPr="005E7BE2">
        <w:rPr>
          <w:rFonts w:ascii="Times New Roman" w:hAnsi="Times New Roman"/>
        </w:rPr>
        <w:t xml:space="preserve">16. </w:t>
      </w:r>
      <w:r w:rsidR="008348B9" w:rsidRPr="005E7BE2">
        <w:rPr>
          <w:rFonts w:ascii="Times New Roman" w:hAnsi="Times New Roman"/>
        </w:rPr>
        <w:t>Training</w:t>
      </w:r>
    </w:p>
    <w:p w14:paraId="30BB4DCF" w14:textId="4415ACD0" w:rsidR="00FB6BE6" w:rsidRPr="005E7BE2" w:rsidRDefault="00FB6BE6">
      <w:pPr>
        <w:spacing w:line="360" w:lineRule="auto"/>
        <w:ind w:firstLine="360"/>
        <w:rPr>
          <w:rFonts w:ascii="Times New Roman" w:hAnsi="Times New Roman"/>
        </w:rPr>
      </w:pPr>
      <w:r w:rsidRPr="005E7BE2">
        <w:rPr>
          <w:rFonts w:ascii="Times New Roman" w:hAnsi="Times New Roman"/>
        </w:rPr>
        <w:t>21. Gearing</w:t>
      </w:r>
    </w:p>
    <w:p w14:paraId="1A43EAF0" w14:textId="77777777" w:rsidR="008348B9" w:rsidRPr="00386A15" w:rsidRDefault="008348B9">
      <w:pPr>
        <w:spacing w:line="360" w:lineRule="auto"/>
        <w:ind w:firstLine="360"/>
        <w:rPr>
          <w:rFonts w:ascii="Times New Roman" w:hAnsi="Times New Roman"/>
        </w:rPr>
      </w:pPr>
    </w:p>
    <w:p w14:paraId="0B586AE5" w14:textId="7B9C2A26" w:rsidR="00210CCE" w:rsidRPr="00386A15" w:rsidRDefault="00210CCE" w:rsidP="00E66115">
      <w:pPr>
        <w:pStyle w:val="BodyTextIndent"/>
        <w:spacing w:line="360" w:lineRule="auto"/>
        <w:jc w:val="both"/>
        <w:rPr>
          <w:sz w:val="24"/>
        </w:rPr>
      </w:pPr>
      <w:r w:rsidRPr="00386A15">
        <w:rPr>
          <w:sz w:val="24"/>
        </w:rPr>
        <w:t xml:space="preserve">(11.2) In the event of a </w:t>
      </w:r>
      <w:r w:rsidRPr="00A7312F">
        <w:rPr>
          <w:sz w:val="24"/>
        </w:rPr>
        <w:t>reduction in force or</w:t>
      </w:r>
      <w:r w:rsidRPr="00D10D9D">
        <w:rPr>
          <w:b/>
          <w:bCs/>
          <w:sz w:val="24"/>
        </w:rPr>
        <w:t xml:space="preserve"> </w:t>
      </w:r>
      <w:r w:rsidRPr="00386A15">
        <w:rPr>
          <w:sz w:val="24"/>
        </w:rPr>
        <w:t xml:space="preserve">layoff, members of the Grievance Committee (Section 4.1 of the Local Agreement) shall be considered to have sufficient seniority in their respective jurisdiction to retain a job in their respective jurisdiction </w:t>
      </w:r>
      <w:proofErr w:type="gramStart"/>
      <w:r w:rsidRPr="00386A15">
        <w:rPr>
          <w:sz w:val="24"/>
        </w:rPr>
        <w:t>as long as</w:t>
      </w:r>
      <w:proofErr w:type="gramEnd"/>
      <w:r w:rsidRPr="00386A15">
        <w:rPr>
          <w:sz w:val="24"/>
        </w:rPr>
        <w:t xml:space="preserve"> there is a job remaining in their respective jurisdiction which they are able to perform without being trained.</w:t>
      </w:r>
    </w:p>
    <w:p w14:paraId="5A098B3D" w14:textId="77777777" w:rsidR="00210CCE" w:rsidRPr="00386A15" w:rsidRDefault="00210CCE" w:rsidP="00210CCE">
      <w:pPr>
        <w:spacing w:line="360" w:lineRule="auto"/>
        <w:rPr>
          <w:rFonts w:ascii="Times New Roman" w:hAnsi="Times New Roman"/>
        </w:rPr>
      </w:pPr>
    </w:p>
    <w:p w14:paraId="3B2F77E8" w14:textId="1F1ECC9B" w:rsidR="00210CCE" w:rsidRPr="00386A15" w:rsidRDefault="00210CCE" w:rsidP="00E66115">
      <w:pPr>
        <w:spacing w:line="360" w:lineRule="auto"/>
        <w:ind w:firstLine="360"/>
        <w:jc w:val="both"/>
        <w:rPr>
          <w:rFonts w:ascii="Times New Roman" w:hAnsi="Times New Roman"/>
        </w:rPr>
      </w:pPr>
      <w:r w:rsidRPr="00386A15">
        <w:rPr>
          <w:rFonts w:ascii="Times New Roman" w:hAnsi="Times New Roman"/>
        </w:rPr>
        <w:t xml:space="preserve">(11.3) </w:t>
      </w:r>
      <w:r w:rsidRPr="00AB5258">
        <w:rPr>
          <w:rFonts w:ascii="Times New Roman" w:hAnsi="Times New Roman"/>
        </w:rPr>
        <w:t>Stewards who have served as Stewards for a continuous period of at least six</w:t>
      </w:r>
      <w:r w:rsidR="004B7712" w:rsidRPr="00AB5258">
        <w:rPr>
          <w:rFonts w:ascii="Times New Roman" w:hAnsi="Times New Roman"/>
        </w:rPr>
        <w:t xml:space="preserve"> </w:t>
      </w:r>
      <w:r w:rsidRPr="00AB5258">
        <w:rPr>
          <w:rFonts w:ascii="Times New Roman" w:hAnsi="Times New Roman"/>
        </w:rPr>
        <w:t xml:space="preserve"> months, shall, in the event of a reduction in force, be retained in their classification within their jurisdiction, provided they have sufficient seniority to retain that same classification in their seniority group, and further provided there is a job in that classification within their jurisdiction which they are able to perform without being trained. </w:t>
      </w:r>
      <w:r w:rsidRPr="00386A15">
        <w:rPr>
          <w:rFonts w:ascii="Times New Roman" w:hAnsi="Times New Roman"/>
        </w:rPr>
        <w:t xml:space="preserve">Stewards who have served as Stewards </w:t>
      </w:r>
      <w:r w:rsidRPr="00386A15">
        <w:rPr>
          <w:rFonts w:ascii="Times New Roman" w:hAnsi="Times New Roman"/>
        </w:rPr>
        <w:lastRenderedPageBreak/>
        <w:t xml:space="preserve">for a continuous period of at least </w:t>
      </w:r>
      <w:r w:rsidRPr="00AB5258">
        <w:rPr>
          <w:rFonts w:ascii="Times New Roman" w:hAnsi="Times New Roman"/>
        </w:rPr>
        <w:t>six</w:t>
      </w:r>
      <w:r w:rsidRPr="00386A15">
        <w:rPr>
          <w:rFonts w:ascii="Times New Roman" w:hAnsi="Times New Roman"/>
        </w:rPr>
        <w:t xml:space="preserve"> months, shall, in the event of a </w:t>
      </w:r>
      <w:r w:rsidRPr="00EC23FE">
        <w:rPr>
          <w:rFonts w:ascii="Times New Roman" w:hAnsi="Times New Roman"/>
        </w:rPr>
        <w:t>layoff</w:t>
      </w:r>
      <w:r w:rsidRPr="00386A15">
        <w:rPr>
          <w:rFonts w:ascii="Times New Roman" w:hAnsi="Times New Roman"/>
        </w:rPr>
        <w:t xml:space="preserve">, be retained at work as long as there is a job in their respective jurisdictions which they are able to perform without being trained, and shall be recalled </w:t>
      </w:r>
      <w:proofErr w:type="gramStart"/>
      <w:r w:rsidRPr="00386A15">
        <w:rPr>
          <w:rFonts w:ascii="Times New Roman" w:hAnsi="Times New Roman"/>
        </w:rPr>
        <w:t>to work</w:t>
      </w:r>
      <w:proofErr w:type="gramEnd"/>
      <w:r w:rsidRPr="00386A15">
        <w:rPr>
          <w:rFonts w:ascii="Times New Roman" w:hAnsi="Times New Roman"/>
        </w:rPr>
        <w:t xml:space="preserve"> in their respective jurisdictions which they are able to perform without being trained.</w:t>
      </w:r>
    </w:p>
    <w:p w14:paraId="2717C378" w14:textId="77777777" w:rsidR="00210CCE" w:rsidRPr="00386A15" w:rsidRDefault="00210CCE" w:rsidP="00210CCE">
      <w:pPr>
        <w:spacing w:line="360" w:lineRule="auto"/>
        <w:ind w:firstLine="360"/>
        <w:rPr>
          <w:rFonts w:ascii="Times New Roman" w:hAnsi="Times New Roman"/>
        </w:rPr>
      </w:pPr>
    </w:p>
    <w:p w14:paraId="55B2914F" w14:textId="346C8102" w:rsidR="00210CCE" w:rsidRPr="00EC23FE" w:rsidRDefault="00210CCE" w:rsidP="00E66115">
      <w:pPr>
        <w:spacing w:line="360" w:lineRule="auto"/>
        <w:ind w:firstLine="360"/>
        <w:jc w:val="both"/>
        <w:rPr>
          <w:rFonts w:ascii="Times New Roman" w:hAnsi="Times New Roman"/>
        </w:rPr>
      </w:pPr>
      <w:r w:rsidRPr="00EC23FE">
        <w:rPr>
          <w:rFonts w:ascii="Times New Roman" w:hAnsi="Times New Roman"/>
        </w:rPr>
        <w:t xml:space="preserve">Stewards, who have served as Stewards for a continuous period of less than </w:t>
      </w:r>
      <w:r w:rsidRPr="00AB5258">
        <w:rPr>
          <w:rFonts w:ascii="Times New Roman" w:hAnsi="Times New Roman"/>
        </w:rPr>
        <w:t xml:space="preserve">six </w:t>
      </w:r>
      <w:r w:rsidRPr="00EC23FE">
        <w:rPr>
          <w:rFonts w:ascii="Times New Roman" w:hAnsi="Times New Roman"/>
        </w:rPr>
        <w:t>months, shall, in the event of a reduction in force, be permitted to remain in their respective jurisdictions as long as there is a job which they are able to perform without being trained and on which their seniority holds them.</w:t>
      </w:r>
    </w:p>
    <w:p w14:paraId="54FAD439" w14:textId="77777777" w:rsidR="008348B9" w:rsidRPr="00386A15" w:rsidRDefault="008348B9">
      <w:pPr>
        <w:spacing w:line="360" w:lineRule="auto"/>
        <w:rPr>
          <w:rFonts w:ascii="Times New Roman" w:hAnsi="Times New Roman"/>
        </w:rPr>
      </w:pPr>
    </w:p>
    <w:p w14:paraId="35AC72E3"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 xml:space="preserve">(11.4) A seniority list shall be submitted to the </w:t>
      </w:r>
      <w:smartTag w:uri="urn:schemas-microsoft-com:office:smarttags" w:element="place">
        <w:r w:rsidRPr="00386A15">
          <w:rPr>
            <w:rFonts w:ascii="Times New Roman" w:hAnsi="Times New Roman"/>
          </w:rPr>
          <w:t>Union</w:t>
        </w:r>
      </w:smartTag>
      <w:r w:rsidRPr="00386A15">
        <w:rPr>
          <w:rFonts w:ascii="Times New Roman" w:hAnsi="Times New Roman"/>
        </w:rPr>
        <w:t xml:space="preserve"> every three months. This list shall give each employee’s name, identification number, seniority date, rate, shift, and shall be in seniority date order within each</w:t>
      </w:r>
      <w:r w:rsidR="00A404C6" w:rsidRPr="00386A15">
        <w:rPr>
          <w:rFonts w:ascii="Times New Roman" w:hAnsi="Times New Roman"/>
        </w:rPr>
        <w:t xml:space="preserve"> Group,</w:t>
      </w:r>
      <w:r w:rsidRPr="00386A15">
        <w:rPr>
          <w:rFonts w:ascii="Times New Roman" w:hAnsi="Times New Roman"/>
        </w:rPr>
        <w:t xml:space="preserve"> NIO</w:t>
      </w:r>
      <w:r w:rsidR="00A404C6" w:rsidRPr="00386A15">
        <w:rPr>
          <w:rFonts w:ascii="Times New Roman" w:hAnsi="Times New Roman"/>
        </w:rPr>
        <w:t>,</w:t>
      </w:r>
      <w:r w:rsidRPr="00386A15">
        <w:rPr>
          <w:rFonts w:ascii="Times New Roman" w:hAnsi="Times New Roman"/>
        </w:rPr>
        <w:t xml:space="preserve"> and IO. Additionally, once each year,</w:t>
      </w:r>
      <w:r w:rsidR="0034363F" w:rsidRPr="00386A15">
        <w:rPr>
          <w:rFonts w:ascii="Times New Roman" w:hAnsi="Times New Roman"/>
        </w:rPr>
        <w:t xml:space="preserve"> </w:t>
      </w:r>
      <w:r w:rsidRPr="00386A15">
        <w:rPr>
          <w:rFonts w:ascii="Times New Roman" w:hAnsi="Times New Roman"/>
        </w:rPr>
        <w:t xml:space="preserve">a seniority list will be submitted to the </w:t>
      </w:r>
      <w:smartTag w:uri="urn:schemas-microsoft-com:office:smarttags" w:element="place">
        <w:r w:rsidRPr="00386A15">
          <w:rPr>
            <w:rFonts w:ascii="Times New Roman" w:hAnsi="Times New Roman"/>
          </w:rPr>
          <w:t>Union</w:t>
        </w:r>
      </w:smartTag>
      <w:r w:rsidRPr="00386A15">
        <w:rPr>
          <w:rFonts w:ascii="Times New Roman" w:hAnsi="Times New Roman"/>
        </w:rPr>
        <w:t xml:space="preserve"> in plant seniority order. This list shall provide each employee’s name, identification number and plant seniority date.  </w:t>
      </w:r>
    </w:p>
    <w:p w14:paraId="33C042AF" w14:textId="77777777" w:rsidR="008348B9" w:rsidRPr="00386A15" w:rsidRDefault="008348B9">
      <w:pPr>
        <w:spacing w:line="360" w:lineRule="auto"/>
        <w:rPr>
          <w:rFonts w:ascii="Times New Roman" w:hAnsi="Times New Roman"/>
        </w:rPr>
      </w:pPr>
    </w:p>
    <w:p w14:paraId="71CB13B4" w14:textId="77777777" w:rsidR="008348B9" w:rsidRPr="00386A15" w:rsidRDefault="008348B9" w:rsidP="00E66115">
      <w:pPr>
        <w:pStyle w:val="BodyTextIndent"/>
        <w:spacing w:line="360" w:lineRule="auto"/>
        <w:jc w:val="both"/>
        <w:rPr>
          <w:sz w:val="24"/>
        </w:rPr>
      </w:pPr>
      <w:r w:rsidRPr="00386A15">
        <w:rPr>
          <w:sz w:val="24"/>
        </w:rPr>
        <w:t>(11.5) In applying the provisions of this Agreement, the seniority of employees in job classifications not included in Exhibit B who have the same seniority shall be determined by such employees’ identification numbers. Where employees have identical seniority, the employee with the lowest identification number shall be deemed to have the greatest seniority.</w:t>
      </w:r>
    </w:p>
    <w:p w14:paraId="16BFE252" w14:textId="77777777" w:rsidR="008348B9" w:rsidRPr="00386A15" w:rsidRDefault="008348B9">
      <w:pPr>
        <w:pStyle w:val="BodyTextIndent"/>
        <w:spacing w:line="360" w:lineRule="auto"/>
        <w:rPr>
          <w:sz w:val="24"/>
        </w:rPr>
      </w:pPr>
    </w:p>
    <w:p w14:paraId="5A5A1611"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 xml:space="preserve">(11.6) For purposes of this Article 11, “without being trained” means that the employee already </w:t>
      </w:r>
      <w:r w:rsidR="00081B2D" w:rsidRPr="00386A15">
        <w:rPr>
          <w:rFonts w:ascii="Times New Roman" w:hAnsi="Times New Roman"/>
        </w:rPr>
        <w:t>possesses</w:t>
      </w:r>
      <w:r w:rsidRPr="00386A15">
        <w:rPr>
          <w:rFonts w:ascii="Times New Roman" w:hAnsi="Times New Roman"/>
        </w:rPr>
        <w:t xml:space="preserve"> the knowledge and skill to perform the work, needing only a brief period to familiarize himself</w:t>
      </w:r>
      <w:r w:rsidR="0005166A" w:rsidRPr="00386A15">
        <w:rPr>
          <w:rFonts w:ascii="Times New Roman" w:hAnsi="Times New Roman"/>
        </w:rPr>
        <w:t xml:space="preserve"> </w:t>
      </w:r>
      <w:r w:rsidRPr="00386A15">
        <w:rPr>
          <w:rFonts w:ascii="Times New Roman" w:hAnsi="Times New Roman"/>
        </w:rPr>
        <w:t>with the work to be performed and the equipment, if any, to be operated.</w:t>
      </w:r>
    </w:p>
    <w:p w14:paraId="4D0D5F72" w14:textId="77777777" w:rsidR="008348B9" w:rsidRPr="00386A15" w:rsidRDefault="008348B9">
      <w:pPr>
        <w:spacing w:line="360" w:lineRule="auto"/>
        <w:rPr>
          <w:rFonts w:ascii="Times New Roman" w:hAnsi="Times New Roman"/>
        </w:rPr>
      </w:pPr>
    </w:p>
    <w:p w14:paraId="15136704"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ARTICLE 12</w:t>
      </w:r>
    </w:p>
    <w:p w14:paraId="2463CCB0"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JOB OPENINGS</w:t>
      </w:r>
    </w:p>
    <w:p w14:paraId="23B03350" w14:textId="77777777" w:rsidR="008348B9" w:rsidRPr="00386A15" w:rsidRDefault="008348B9">
      <w:pPr>
        <w:spacing w:line="360" w:lineRule="auto"/>
        <w:rPr>
          <w:rFonts w:ascii="Times New Roman" w:hAnsi="Times New Roman"/>
          <w:b/>
        </w:rPr>
      </w:pPr>
    </w:p>
    <w:p w14:paraId="39AD4075"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 xml:space="preserve">(12.1) If the employee is unable, for reasons of lack of skill or knowledge, to perform satisfactorily on a job to which he was assigned under the </w:t>
      </w:r>
      <w:r w:rsidR="00081B2D" w:rsidRPr="00386A15">
        <w:rPr>
          <w:rFonts w:ascii="Times New Roman" w:hAnsi="Times New Roman"/>
        </w:rPr>
        <w:t>provisions</w:t>
      </w:r>
      <w:r w:rsidRPr="00386A15">
        <w:rPr>
          <w:rFonts w:ascii="Times New Roman" w:hAnsi="Times New Roman"/>
        </w:rPr>
        <w:t xml:space="preserve"> of Article 12 of the Central Agreement, such employee will be placed in accordance with the following:</w:t>
      </w:r>
    </w:p>
    <w:p w14:paraId="468E8B6A" w14:textId="77777777" w:rsidR="008348B9" w:rsidRPr="00386A15" w:rsidRDefault="008348B9" w:rsidP="00E66115">
      <w:pPr>
        <w:spacing w:line="360" w:lineRule="auto"/>
        <w:jc w:val="both"/>
        <w:rPr>
          <w:rFonts w:ascii="Times New Roman" w:hAnsi="Times New Roman"/>
        </w:rPr>
      </w:pPr>
    </w:p>
    <w:p w14:paraId="65874336" w14:textId="77777777" w:rsidR="00576EE5" w:rsidRPr="00386A15" w:rsidRDefault="008348B9" w:rsidP="00E66115">
      <w:pPr>
        <w:numPr>
          <w:ilvl w:val="0"/>
          <w:numId w:val="12"/>
        </w:numPr>
        <w:spacing w:line="360" w:lineRule="auto"/>
        <w:jc w:val="both"/>
        <w:rPr>
          <w:rFonts w:ascii="Times New Roman" w:hAnsi="Times New Roman"/>
        </w:rPr>
      </w:pPr>
      <w:r w:rsidRPr="00386A15">
        <w:rPr>
          <w:rFonts w:ascii="Times New Roman" w:hAnsi="Times New Roman"/>
        </w:rPr>
        <w:lastRenderedPageBreak/>
        <w:t>He shall be placed on an open job which he can perform (within the seniority unit in which he is working)</w:t>
      </w:r>
      <w:r w:rsidR="004C3A0D" w:rsidRPr="00386A15">
        <w:rPr>
          <w:rFonts w:ascii="Times New Roman" w:hAnsi="Times New Roman"/>
        </w:rPr>
        <w:t>.</w:t>
      </w:r>
    </w:p>
    <w:p w14:paraId="112A696E" w14:textId="77777777" w:rsidR="001D5EF1" w:rsidRDefault="008348B9" w:rsidP="00E66115">
      <w:pPr>
        <w:numPr>
          <w:ilvl w:val="0"/>
          <w:numId w:val="12"/>
        </w:numPr>
        <w:spacing w:line="360" w:lineRule="auto"/>
        <w:jc w:val="both"/>
        <w:rPr>
          <w:rFonts w:ascii="Times New Roman" w:hAnsi="Times New Roman"/>
        </w:rPr>
      </w:pPr>
      <w:r w:rsidRPr="00386A15">
        <w:rPr>
          <w:rFonts w:ascii="Times New Roman" w:hAnsi="Times New Roman"/>
        </w:rPr>
        <w:t>In the event placement under (a) above cannot be made, then the employee will be placed under the provisions of Section 13.5 of the Central Agreement.</w:t>
      </w:r>
    </w:p>
    <w:p w14:paraId="231B4946" w14:textId="77777777" w:rsidR="001D5EF1" w:rsidRDefault="001D5EF1" w:rsidP="001D5EF1">
      <w:pPr>
        <w:spacing w:line="360" w:lineRule="auto"/>
        <w:ind w:left="720"/>
        <w:rPr>
          <w:rFonts w:ascii="Times New Roman" w:hAnsi="Times New Roman"/>
        </w:rPr>
      </w:pPr>
    </w:p>
    <w:p w14:paraId="68D6D1A0" w14:textId="77777777" w:rsidR="008348B9" w:rsidRDefault="008348B9" w:rsidP="00E66115">
      <w:pPr>
        <w:spacing w:line="360" w:lineRule="auto"/>
        <w:ind w:left="360"/>
        <w:jc w:val="both"/>
        <w:rPr>
          <w:rFonts w:ascii="Times New Roman" w:hAnsi="Times New Roman"/>
        </w:rPr>
      </w:pPr>
      <w:r w:rsidRPr="001D5EF1">
        <w:rPr>
          <w:rFonts w:ascii="Times New Roman" w:hAnsi="Times New Roman"/>
        </w:rPr>
        <w:t>A grievance arising under the provisions of this Section, may be presented in writing, directly to the Final Step of the grievance procedure.</w:t>
      </w:r>
    </w:p>
    <w:p w14:paraId="1434E71B" w14:textId="77777777" w:rsidR="001D5EF1" w:rsidRPr="00386A15" w:rsidRDefault="001D5EF1" w:rsidP="001D5EF1">
      <w:pPr>
        <w:spacing w:line="360" w:lineRule="auto"/>
        <w:ind w:left="360"/>
        <w:rPr>
          <w:rFonts w:ascii="Times New Roman" w:hAnsi="Times New Roman"/>
        </w:rPr>
      </w:pPr>
    </w:p>
    <w:p w14:paraId="4C92B393" w14:textId="77777777" w:rsidR="008348B9" w:rsidRPr="00386A15" w:rsidRDefault="008348B9" w:rsidP="00E66115">
      <w:pPr>
        <w:pStyle w:val="BodyTextIndent"/>
        <w:spacing w:line="360" w:lineRule="auto"/>
        <w:jc w:val="both"/>
        <w:rPr>
          <w:sz w:val="24"/>
        </w:rPr>
      </w:pPr>
      <w:r w:rsidRPr="00386A15">
        <w:rPr>
          <w:sz w:val="24"/>
        </w:rPr>
        <w:t>(12.2) In the event an employee is unable to perform satisfactorily the job to which he is assigned solely as a result of a health defect, he shall be placed on an open job which he is able to perform in the seniority unit in which he is then working.</w:t>
      </w:r>
    </w:p>
    <w:p w14:paraId="32FFF428" w14:textId="77777777" w:rsidR="008348B9" w:rsidRPr="00386A15" w:rsidRDefault="008348B9">
      <w:pPr>
        <w:spacing w:line="360" w:lineRule="auto"/>
        <w:rPr>
          <w:rFonts w:ascii="Times New Roman" w:hAnsi="Times New Roman"/>
        </w:rPr>
      </w:pPr>
    </w:p>
    <w:p w14:paraId="20466FA2"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Employees who cannot be placed in accordance with the above paragraph may be placed on an open job which he is able to perform in any seniority unit.</w:t>
      </w:r>
    </w:p>
    <w:p w14:paraId="4935702B" w14:textId="77777777" w:rsidR="008348B9" w:rsidRPr="00386A15" w:rsidRDefault="008348B9">
      <w:pPr>
        <w:spacing w:line="360" w:lineRule="auto"/>
        <w:rPr>
          <w:rFonts w:ascii="Times New Roman" w:hAnsi="Times New Roman"/>
        </w:rPr>
      </w:pPr>
    </w:p>
    <w:p w14:paraId="221D050E" w14:textId="77777777" w:rsidR="00576EE5" w:rsidRPr="00386A15" w:rsidRDefault="008348B9" w:rsidP="00E66115">
      <w:pPr>
        <w:spacing w:line="360" w:lineRule="auto"/>
        <w:ind w:firstLine="360"/>
        <w:jc w:val="both"/>
        <w:rPr>
          <w:rFonts w:ascii="Times New Roman" w:hAnsi="Times New Roman"/>
        </w:rPr>
      </w:pPr>
      <w:r w:rsidRPr="00386A15">
        <w:rPr>
          <w:rFonts w:ascii="Times New Roman" w:hAnsi="Times New Roman"/>
        </w:rPr>
        <w:t>Any such employee who is so assigned to an open job because of a health defect for a period over 30 calendar days will return to his former job to which he was regularly assigned immediately prior to such medical placement when his medical restrictions are removed or modified to the extent that would allow him to perform such job. An employee refusing to return to his former job shall be separated as a quit. If upon return to his former job to which another employee is assigned, the replacement employee shall be placed in accordance with Article 13 of the Central Agreement, subject to the circumstances prevailing at that time.</w:t>
      </w:r>
    </w:p>
    <w:p w14:paraId="4E579EFC" w14:textId="77777777" w:rsidR="00576EE5" w:rsidRPr="00386A15" w:rsidRDefault="00576EE5" w:rsidP="00576EE5">
      <w:pPr>
        <w:spacing w:line="360" w:lineRule="auto"/>
        <w:ind w:firstLine="360"/>
        <w:rPr>
          <w:rFonts w:ascii="Times New Roman" w:hAnsi="Times New Roman"/>
        </w:rPr>
      </w:pPr>
    </w:p>
    <w:p w14:paraId="127B0C88"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Any such employee assigned to an open job because of a health defect for a 30 calendar day period or less will return to his former job when his medical restrictions are removed or modified to the extent that would allow him to perform such job. If upon return to his former job to which another employee was assigned, the replacement employee will return to his previous job as long as his seniority permits.</w:t>
      </w:r>
    </w:p>
    <w:p w14:paraId="159C6EDD" w14:textId="77777777" w:rsidR="008348B9" w:rsidRPr="00386A15" w:rsidRDefault="008348B9">
      <w:pPr>
        <w:spacing w:line="360" w:lineRule="auto"/>
        <w:rPr>
          <w:rFonts w:ascii="Times New Roman" w:hAnsi="Times New Roman"/>
        </w:rPr>
      </w:pPr>
    </w:p>
    <w:p w14:paraId="2D55C344" w14:textId="77777777" w:rsidR="008348B9" w:rsidRPr="00386A15" w:rsidRDefault="008348B9" w:rsidP="00E66115">
      <w:pPr>
        <w:pStyle w:val="BodyTextIndent"/>
        <w:spacing w:line="360" w:lineRule="auto"/>
        <w:jc w:val="both"/>
        <w:rPr>
          <w:sz w:val="24"/>
        </w:rPr>
      </w:pPr>
      <w:r w:rsidRPr="00386A15">
        <w:rPr>
          <w:sz w:val="24"/>
        </w:rPr>
        <w:t>Employees wh</w:t>
      </w:r>
      <w:r w:rsidR="00081B2D">
        <w:rPr>
          <w:sz w:val="24"/>
        </w:rPr>
        <w:t>o are medically placed in accor</w:t>
      </w:r>
      <w:r w:rsidRPr="00386A15">
        <w:rPr>
          <w:sz w:val="24"/>
        </w:rPr>
        <w:t xml:space="preserve">dance with Article 12 </w:t>
      </w:r>
      <w:r w:rsidR="00C5028D">
        <w:rPr>
          <w:sz w:val="24"/>
        </w:rPr>
        <w:t>o</w:t>
      </w:r>
      <w:r w:rsidR="00D11BC9">
        <w:rPr>
          <w:sz w:val="24"/>
        </w:rPr>
        <w:t>f this</w:t>
      </w:r>
      <w:r w:rsidR="00C5028D">
        <w:rPr>
          <w:sz w:val="24"/>
        </w:rPr>
        <w:t xml:space="preserve"> Agreement</w:t>
      </w:r>
      <w:r w:rsidRPr="00386A15">
        <w:rPr>
          <w:sz w:val="24"/>
        </w:rPr>
        <w:t xml:space="preserve"> will no longer continue to have rights or be required to return to their former job after successfully bidding to another job.</w:t>
      </w:r>
    </w:p>
    <w:p w14:paraId="4E30DD45" w14:textId="77777777" w:rsidR="008348B9" w:rsidRPr="00386A15" w:rsidRDefault="008348B9">
      <w:pPr>
        <w:spacing w:line="360" w:lineRule="auto"/>
        <w:rPr>
          <w:rFonts w:ascii="Times New Roman" w:hAnsi="Times New Roman"/>
        </w:rPr>
      </w:pPr>
    </w:p>
    <w:p w14:paraId="43A58A8A" w14:textId="77777777" w:rsidR="008348B9" w:rsidRPr="00386A15" w:rsidRDefault="008348B9">
      <w:pPr>
        <w:pStyle w:val="Heading1"/>
        <w:spacing w:line="360" w:lineRule="auto"/>
        <w:rPr>
          <w:sz w:val="24"/>
        </w:rPr>
      </w:pPr>
      <w:r w:rsidRPr="00386A15">
        <w:rPr>
          <w:sz w:val="24"/>
        </w:rPr>
        <w:t>ARTICLE 13</w:t>
      </w:r>
    </w:p>
    <w:p w14:paraId="40C0AE3E"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DOWNGRADE, LAYOFF, RECALL</w:t>
      </w:r>
    </w:p>
    <w:p w14:paraId="3AE95FC2" w14:textId="77777777" w:rsidR="008348B9" w:rsidRPr="00386A15" w:rsidRDefault="008348B9">
      <w:pPr>
        <w:spacing w:line="360" w:lineRule="auto"/>
        <w:jc w:val="center"/>
        <w:rPr>
          <w:rFonts w:ascii="Times New Roman" w:hAnsi="Times New Roman"/>
          <w:b/>
        </w:rPr>
      </w:pPr>
    </w:p>
    <w:p w14:paraId="260B6A26"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(13.1) The provisions of Section</w:t>
      </w:r>
      <w:r w:rsidR="00D11BC9">
        <w:rPr>
          <w:rFonts w:ascii="Times New Roman" w:hAnsi="Times New Roman"/>
        </w:rPr>
        <w:t>s</w:t>
      </w:r>
      <w:r w:rsidRPr="00386A15">
        <w:rPr>
          <w:rFonts w:ascii="Times New Roman" w:hAnsi="Times New Roman"/>
        </w:rPr>
        <w:t xml:space="preserve"> 11.2 and 11.3 of this Agreement shall apply in all matters relating to Section 13.6 of the Central Agreement with respect to the seniority status accorded members of the Grievance Committee and Stewards.</w:t>
      </w:r>
    </w:p>
    <w:p w14:paraId="1EF3F106" w14:textId="77777777" w:rsidR="0005166A" w:rsidRPr="00386A15" w:rsidRDefault="0005166A">
      <w:pPr>
        <w:spacing w:line="360" w:lineRule="auto"/>
        <w:jc w:val="center"/>
        <w:rPr>
          <w:rFonts w:ascii="Times New Roman" w:hAnsi="Times New Roman"/>
        </w:rPr>
      </w:pPr>
    </w:p>
    <w:p w14:paraId="0F723605"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ARTICLE 14</w:t>
      </w:r>
    </w:p>
    <w:p w14:paraId="2B8F1231"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LEAVE OF ABSENCE</w:t>
      </w:r>
    </w:p>
    <w:p w14:paraId="2AB9BA5E" w14:textId="77777777" w:rsidR="008348B9" w:rsidRPr="00386A15" w:rsidRDefault="008348B9">
      <w:pPr>
        <w:spacing w:line="360" w:lineRule="auto"/>
        <w:rPr>
          <w:rFonts w:ascii="Times New Roman" w:hAnsi="Times New Roman"/>
          <w:b/>
        </w:rPr>
      </w:pPr>
    </w:p>
    <w:p w14:paraId="322F7673"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 xml:space="preserve">(14.1) The Company will </w:t>
      </w:r>
      <w:r w:rsidR="00081B2D" w:rsidRPr="00386A15">
        <w:rPr>
          <w:rFonts w:ascii="Times New Roman" w:hAnsi="Times New Roman"/>
        </w:rPr>
        <w:t>promptly</w:t>
      </w:r>
      <w:r w:rsidRPr="00386A15">
        <w:rPr>
          <w:rFonts w:ascii="Times New Roman" w:hAnsi="Times New Roman"/>
        </w:rPr>
        <w:t xml:space="preserve"> return to work an employee who returns from a leave of absence of more than one month’s duration, provided the employee notifies the Human Resources Department, in writing, of the date of return not more than ten days, and not less than three days, in advance of such return. Otherwise, the Company shall return the employee to</w:t>
      </w:r>
      <w:r w:rsidR="0034363F" w:rsidRPr="00386A15">
        <w:rPr>
          <w:rFonts w:ascii="Times New Roman" w:hAnsi="Times New Roman"/>
        </w:rPr>
        <w:t xml:space="preserve"> </w:t>
      </w:r>
      <w:r w:rsidRPr="00386A15">
        <w:rPr>
          <w:rFonts w:ascii="Times New Roman" w:hAnsi="Times New Roman"/>
        </w:rPr>
        <w:t>work as soon as necessary arrangements can be made. Employees returning from a leave of absence will be placed on their former job subject to circumstances prevailing at the time of their return.</w:t>
      </w:r>
    </w:p>
    <w:p w14:paraId="61DFEC7F" w14:textId="77777777" w:rsidR="008348B9" w:rsidRPr="00386A15" w:rsidRDefault="008348B9">
      <w:pPr>
        <w:spacing w:line="360" w:lineRule="auto"/>
        <w:rPr>
          <w:rFonts w:ascii="Times New Roman" w:hAnsi="Times New Roman"/>
        </w:rPr>
      </w:pPr>
    </w:p>
    <w:p w14:paraId="2FC8AA6D" w14:textId="2593F2F6"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(14.</w:t>
      </w:r>
      <w:r w:rsidR="005E7BE2">
        <w:rPr>
          <w:rFonts w:ascii="Times New Roman" w:hAnsi="Times New Roman"/>
        </w:rPr>
        <w:t>2</w:t>
      </w:r>
      <w:r w:rsidRPr="00386A15">
        <w:rPr>
          <w:rFonts w:ascii="Times New Roman" w:hAnsi="Times New Roman"/>
        </w:rPr>
        <w:t>) In granting leaves of absence under the provisions of Section 14.10 of the Central Agreement, not more than nine such leaves shall be in effect at any time.</w:t>
      </w:r>
    </w:p>
    <w:p w14:paraId="403ED8B6" w14:textId="77777777" w:rsidR="008348B9" w:rsidRPr="00386A15" w:rsidRDefault="008348B9">
      <w:pPr>
        <w:spacing w:line="360" w:lineRule="auto"/>
        <w:rPr>
          <w:rFonts w:ascii="Times New Roman" w:hAnsi="Times New Roman"/>
        </w:rPr>
      </w:pPr>
    </w:p>
    <w:p w14:paraId="460C9209" w14:textId="77777777" w:rsidR="008348B9" w:rsidRPr="00386A15" w:rsidRDefault="008348B9" w:rsidP="00E66115">
      <w:pPr>
        <w:spacing w:line="360" w:lineRule="auto"/>
        <w:ind w:firstLine="360"/>
        <w:jc w:val="both"/>
        <w:rPr>
          <w:rFonts w:ascii="Times New Roman" w:hAnsi="Times New Roman"/>
          <w:u w:val="single"/>
        </w:rPr>
      </w:pPr>
      <w:r w:rsidRPr="00386A15">
        <w:rPr>
          <w:rFonts w:ascii="Times New Roman" w:hAnsi="Times New Roman"/>
        </w:rPr>
        <w:t xml:space="preserve">Also, in granting time off for the purposes of attending Union meetings under the provisions of Section 14.9 of the Central Agreement, not more than </w:t>
      </w:r>
      <w:r w:rsidR="007E79AA" w:rsidRPr="00386A15">
        <w:rPr>
          <w:rFonts w:ascii="Times New Roman" w:hAnsi="Times New Roman"/>
        </w:rPr>
        <w:t xml:space="preserve">twenty </w:t>
      </w:r>
      <w:r w:rsidRPr="00386A15">
        <w:rPr>
          <w:rFonts w:ascii="Times New Roman" w:hAnsi="Times New Roman"/>
        </w:rPr>
        <w:t xml:space="preserve">employees will be granted time off during any one day. </w:t>
      </w:r>
      <w:r w:rsidR="00E64274" w:rsidRPr="00386A15">
        <w:rPr>
          <w:rFonts w:ascii="Times New Roman" w:hAnsi="Times New Roman"/>
        </w:rPr>
        <w:t>No more than 2 of these e</w:t>
      </w:r>
      <w:r w:rsidR="00624D86" w:rsidRPr="00386A15">
        <w:rPr>
          <w:rFonts w:ascii="Times New Roman" w:hAnsi="Times New Roman"/>
        </w:rPr>
        <w:t>mployees</w:t>
      </w:r>
      <w:r w:rsidR="00A404C6" w:rsidRPr="00386A15">
        <w:rPr>
          <w:rFonts w:ascii="Times New Roman" w:hAnsi="Times New Roman"/>
        </w:rPr>
        <w:t xml:space="preserve">, </w:t>
      </w:r>
      <w:r w:rsidR="00081B2D" w:rsidRPr="00386A15">
        <w:rPr>
          <w:rFonts w:ascii="Times New Roman" w:hAnsi="Times New Roman"/>
        </w:rPr>
        <w:t>excluding</w:t>
      </w:r>
      <w:r w:rsidR="00D11BC9">
        <w:rPr>
          <w:rFonts w:ascii="Times New Roman" w:hAnsi="Times New Roman"/>
        </w:rPr>
        <w:t xml:space="preserve"> committeeme</w:t>
      </w:r>
      <w:r w:rsidR="00A404C6" w:rsidRPr="00386A15">
        <w:rPr>
          <w:rFonts w:ascii="Times New Roman" w:hAnsi="Times New Roman"/>
        </w:rPr>
        <w:t>n,</w:t>
      </w:r>
      <w:r w:rsidR="00624D86" w:rsidRPr="00386A15">
        <w:rPr>
          <w:rFonts w:ascii="Times New Roman" w:hAnsi="Times New Roman"/>
        </w:rPr>
        <w:t xml:space="preserve"> will be from the same S</w:t>
      </w:r>
      <w:r w:rsidR="00E64274" w:rsidRPr="00386A15">
        <w:rPr>
          <w:rFonts w:ascii="Times New Roman" w:hAnsi="Times New Roman"/>
        </w:rPr>
        <w:t xml:space="preserve">upervisor. </w:t>
      </w:r>
      <w:r w:rsidRPr="00386A15">
        <w:rPr>
          <w:rFonts w:ascii="Times New Roman" w:hAnsi="Times New Roman"/>
        </w:rPr>
        <w:t>Exceptions to the number of employees granted time off can be made by mutual agreement.</w:t>
      </w:r>
    </w:p>
    <w:p w14:paraId="6B4B4DE4" w14:textId="77777777" w:rsidR="008348B9" w:rsidRPr="00386A15" w:rsidRDefault="008348B9">
      <w:pPr>
        <w:spacing w:line="360" w:lineRule="auto"/>
        <w:rPr>
          <w:rFonts w:ascii="Times New Roman" w:hAnsi="Times New Roman"/>
        </w:rPr>
      </w:pPr>
    </w:p>
    <w:p w14:paraId="290A37A5" w14:textId="77777777" w:rsidR="005E7BE2" w:rsidRDefault="005E7BE2">
      <w:pPr>
        <w:spacing w:line="360" w:lineRule="auto"/>
        <w:jc w:val="center"/>
        <w:rPr>
          <w:rFonts w:ascii="Times New Roman" w:hAnsi="Times New Roman"/>
          <w:b/>
        </w:rPr>
      </w:pPr>
    </w:p>
    <w:p w14:paraId="42F80FE0" w14:textId="68F8BA26" w:rsidR="008348B9" w:rsidRPr="00386A15" w:rsidRDefault="008348B9">
      <w:pPr>
        <w:spacing w:line="360" w:lineRule="auto"/>
        <w:jc w:val="center"/>
        <w:rPr>
          <w:rFonts w:ascii="Times New Roman" w:hAnsi="Times New Roman"/>
          <w:b/>
        </w:rPr>
      </w:pPr>
      <w:r w:rsidRPr="00386A15">
        <w:rPr>
          <w:rFonts w:ascii="Times New Roman" w:hAnsi="Times New Roman"/>
          <w:b/>
        </w:rPr>
        <w:t>ARTICLE 16</w:t>
      </w:r>
    </w:p>
    <w:p w14:paraId="4185DB84"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GENERAL</w:t>
      </w:r>
    </w:p>
    <w:p w14:paraId="47433A4F" w14:textId="77777777" w:rsidR="008348B9" w:rsidRPr="00386A15" w:rsidRDefault="008348B9">
      <w:pPr>
        <w:spacing w:line="360" w:lineRule="auto"/>
        <w:rPr>
          <w:rFonts w:ascii="Times New Roman" w:hAnsi="Times New Roman"/>
          <w:b/>
        </w:rPr>
      </w:pPr>
    </w:p>
    <w:p w14:paraId="7920BCFE" w14:textId="73852E77" w:rsidR="008348B9" w:rsidRPr="00386A15" w:rsidRDefault="008348B9" w:rsidP="00E66115">
      <w:pPr>
        <w:pStyle w:val="BodyTextIndent"/>
        <w:spacing w:line="360" w:lineRule="auto"/>
        <w:jc w:val="both"/>
        <w:rPr>
          <w:sz w:val="24"/>
        </w:rPr>
      </w:pPr>
      <w:r w:rsidRPr="00386A15">
        <w:rPr>
          <w:sz w:val="24"/>
        </w:rPr>
        <w:lastRenderedPageBreak/>
        <w:t xml:space="preserve">(16.1) The Company shall provide </w:t>
      </w:r>
      <w:r w:rsidR="007E79AA" w:rsidRPr="00FD3378">
        <w:rPr>
          <w:sz w:val="24"/>
        </w:rPr>
        <w:t>eight (8)</w:t>
      </w:r>
      <w:r w:rsidR="007E79AA" w:rsidRPr="00386A15">
        <w:rPr>
          <w:sz w:val="24"/>
        </w:rPr>
        <w:t xml:space="preserve"> </w:t>
      </w:r>
      <w:r w:rsidRPr="00386A15">
        <w:rPr>
          <w:sz w:val="24"/>
        </w:rPr>
        <w:t>bulletin boards</w:t>
      </w:r>
      <w:r w:rsidR="00135EEF" w:rsidRPr="00386A15">
        <w:rPr>
          <w:sz w:val="24"/>
        </w:rPr>
        <w:t xml:space="preserve"> </w:t>
      </w:r>
      <w:r w:rsidRPr="00386A15">
        <w:rPr>
          <w:sz w:val="24"/>
        </w:rPr>
        <w:t>placed in convenient places</w:t>
      </w:r>
      <w:r w:rsidR="00135EEF" w:rsidRPr="00386A15">
        <w:rPr>
          <w:sz w:val="24"/>
        </w:rPr>
        <w:t xml:space="preserve"> </w:t>
      </w:r>
      <w:r w:rsidRPr="00386A15">
        <w:rPr>
          <w:sz w:val="24"/>
        </w:rPr>
        <w:t xml:space="preserve">to be used exclusively for Union notices. The notices will be furnished by the </w:t>
      </w:r>
      <w:smartTag w:uri="urn:schemas-microsoft-com:office:smarttags" w:element="place">
        <w:r w:rsidRPr="00386A15">
          <w:rPr>
            <w:sz w:val="24"/>
          </w:rPr>
          <w:t>Union</w:t>
        </w:r>
      </w:smartTag>
      <w:r w:rsidRPr="00386A15">
        <w:rPr>
          <w:sz w:val="24"/>
        </w:rPr>
        <w:t xml:space="preserve"> and posted by the Company. Notices delivered to the Company not later than noon</w:t>
      </w:r>
      <w:r w:rsidR="0034363F" w:rsidRPr="00386A15">
        <w:rPr>
          <w:sz w:val="24"/>
        </w:rPr>
        <w:t xml:space="preserve"> </w:t>
      </w:r>
      <w:r w:rsidRPr="00386A15">
        <w:rPr>
          <w:sz w:val="24"/>
        </w:rPr>
        <w:t xml:space="preserve">on one workday will be posted </w:t>
      </w:r>
      <w:r w:rsidR="00E56F22" w:rsidRPr="00386A15">
        <w:rPr>
          <w:sz w:val="24"/>
        </w:rPr>
        <w:t xml:space="preserve">within </w:t>
      </w:r>
      <w:r w:rsidR="000A2B21" w:rsidRPr="00386A15">
        <w:rPr>
          <w:sz w:val="24"/>
        </w:rPr>
        <w:t xml:space="preserve">two regularly </w:t>
      </w:r>
      <w:r w:rsidR="00E56F22" w:rsidRPr="00386A15">
        <w:rPr>
          <w:sz w:val="24"/>
        </w:rPr>
        <w:t>scheduled workdays.</w:t>
      </w:r>
    </w:p>
    <w:p w14:paraId="77FF435F" w14:textId="77777777" w:rsidR="008348B9" w:rsidRPr="00386A15" w:rsidRDefault="008348B9">
      <w:pPr>
        <w:spacing w:line="360" w:lineRule="auto"/>
        <w:rPr>
          <w:rFonts w:ascii="Times New Roman" w:hAnsi="Times New Roman"/>
        </w:rPr>
      </w:pPr>
    </w:p>
    <w:p w14:paraId="16C89152"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(16.2) Any dispute concerning an increase in a</w:t>
      </w:r>
      <w:r w:rsidR="0005166A" w:rsidRPr="00386A15">
        <w:rPr>
          <w:rFonts w:ascii="Times New Roman" w:hAnsi="Times New Roman"/>
        </w:rPr>
        <w:t xml:space="preserve"> </w:t>
      </w:r>
      <w:r w:rsidRPr="00386A15">
        <w:rPr>
          <w:rFonts w:ascii="Times New Roman" w:hAnsi="Times New Roman"/>
        </w:rPr>
        <w:t>production standard which has been increased after the date of this Agreement, or any dispute concerning the addition of machines to an operation, which addition of machines does not conform to past practice and occurs after the date of this Agreement, may be referred to the grievance procedure beginning with Step I, but shall not be subject to arbitration.</w:t>
      </w:r>
    </w:p>
    <w:p w14:paraId="277BA95E" w14:textId="77777777" w:rsidR="008348B9" w:rsidRPr="00386A15" w:rsidRDefault="008348B9">
      <w:pPr>
        <w:spacing w:line="360" w:lineRule="auto"/>
        <w:rPr>
          <w:rFonts w:ascii="Times New Roman" w:hAnsi="Times New Roman"/>
        </w:rPr>
      </w:pPr>
    </w:p>
    <w:p w14:paraId="4E1D45ED" w14:textId="77777777" w:rsidR="008348B9" w:rsidRPr="00386A15" w:rsidRDefault="008348B9" w:rsidP="00E66115">
      <w:pPr>
        <w:pStyle w:val="BodyTextIndent"/>
        <w:spacing w:line="360" w:lineRule="auto"/>
        <w:jc w:val="both"/>
        <w:rPr>
          <w:sz w:val="24"/>
        </w:rPr>
      </w:pPr>
      <w:r w:rsidRPr="00386A15">
        <w:rPr>
          <w:sz w:val="24"/>
        </w:rPr>
        <w:t>With respect to disputes arising under this Section 16.2 and arising out of changes to production standards, or additions of machines to operations, which addition of machines does not conform to past practice and occurs after the date of this Agreement, the provisions of Section 16.5 of the Central Agreement insofar as, but only insofar as, it refers to strikes, shall be inoperative with respect to disputes arising under this Section 16.2, and then shall be inoperative only with respect to a strike which (a) is officially called and sanctioned by the Union for the sole purpose of enforcing its demands with respect to a disputed matter covered by this Section 16.2, and (b) is commenced within a period of sixty days following the Company’s final answer concerning such dispute in the Final Step of the grievance procedure.</w:t>
      </w:r>
    </w:p>
    <w:p w14:paraId="54107993" w14:textId="77777777" w:rsidR="0005166A" w:rsidRPr="00386A15" w:rsidRDefault="0005166A">
      <w:pPr>
        <w:spacing w:line="360" w:lineRule="auto"/>
        <w:rPr>
          <w:rFonts w:ascii="Times New Roman" w:hAnsi="Times New Roman"/>
        </w:rPr>
      </w:pPr>
    </w:p>
    <w:p w14:paraId="1714EC7F" w14:textId="77777777" w:rsidR="00576EE5" w:rsidRPr="00386A15" w:rsidRDefault="008348B9" w:rsidP="00E66115">
      <w:pPr>
        <w:spacing w:line="360" w:lineRule="auto"/>
        <w:ind w:firstLine="360"/>
        <w:jc w:val="both"/>
        <w:rPr>
          <w:rFonts w:ascii="Times New Roman" w:hAnsi="Times New Roman"/>
        </w:rPr>
      </w:pPr>
      <w:r w:rsidRPr="00386A15">
        <w:rPr>
          <w:rFonts w:ascii="Times New Roman" w:hAnsi="Times New Roman"/>
        </w:rPr>
        <w:t>(16.3) Exhibits A and B are incorporated as a part of this Agreement pursuant to Sections 18.</w:t>
      </w:r>
      <w:r w:rsidR="00D11BC9">
        <w:rPr>
          <w:rFonts w:ascii="Times New Roman" w:hAnsi="Times New Roman"/>
        </w:rPr>
        <w:t>4</w:t>
      </w:r>
      <w:r w:rsidRPr="00386A15">
        <w:rPr>
          <w:rFonts w:ascii="Times New Roman" w:hAnsi="Times New Roman"/>
        </w:rPr>
        <w:t xml:space="preserve"> and 10.1, respectively, of the Central Agreement.</w:t>
      </w:r>
    </w:p>
    <w:p w14:paraId="18C193CA" w14:textId="77777777" w:rsidR="00576EE5" w:rsidRPr="00386A15" w:rsidRDefault="00576EE5" w:rsidP="00576EE5">
      <w:pPr>
        <w:spacing w:line="360" w:lineRule="auto"/>
        <w:ind w:firstLine="360"/>
        <w:rPr>
          <w:rFonts w:ascii="Times New Roman" w:hAnsi="Times New Roman"/>
        </w:rPr>
      </w:pPr>
    </w:p>
    <w:p w14:paraId="554F6314" w14:textId="77777777" w:rsidR="008348B9" w:rsidRPr="00CF109E" w:rsidRDefault="008348B9" w:rsidP="00E66115">
      <w:pPr>
        <w:spacing w:line="360" w:lineRule="auto"/>
        <w:ind w:firstLine="360"/>
        <w:jc w:val="both"/>
        <w:rPr>
          <w:rFonts w:ascii="Times New Roman" w:hAnsi="Times New Roman"/>
        </w:rPr>
      </w:pPr>
      <w:r w:rsidRPr="00CF109E">
        <w:rPr>
          <w:rFonts w:ascii="Times New Roman" w:hAnsi="Times New Roman"/>
        </w:rPr>
        <w:t>(16.4) A supervisor will introduce an employee entering his area of jurisdiction on a permanent basis to the steward representing the employees under such supervisor.</w:t>
      </w:r>
    </w:p>
    <w:p w14:paraId="6198E708" w14:textId="77777777" w:rsidR="008348B9" w:rsidRPr="00386A15" w:rsidRDefault="008348B9">
      <w:pPr>
        <w:spacing w:line="360" w:lineRule="auto"/>
        <w:rPr>
          <w:rFonts w:ascii="Times New Roman" w:hAnsi="Times New Roman"/>
        </w:rPr>
      </w:pPr>
    </w:p>
    <w:p w14:paraId="41E405E8"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(16.5) The Company will inform employees when “work sampling” his/her work area prior to the time such work sampling is to begin.</w:t>
      </w:r>
    </w:p>
    <w:p w14:paraId="63C3739D" w14:textId="77777777" w:rsidR="008348B9" w:rsidRPr="00386A15" w:rsidRDefault="008348B9">
      <w:pPr>
        <w:spacing w:line="360" w:lineRule="auto"/>
        <w:rPr>
          <w:rFonts w:ascii="Times New Roman" w:hAnsi="Times New Roman"/>
        </w:rPr>
      </w:pPr>
    </w:p>
    <w:p w14:paraId="5C37422C"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ARTICLE 19</w:t>
      </w:r>
    </w:p>
    <w:p w14:paraId="4EF280A7"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GROUP SENIORITY</w:t>
      </w:r>
    </w:p>
    <w:p w14:paraId="483E6B5F" w14:textId="77777777" w:rsidR="008348B9" w:rsidRPr="00386A15" w:rsidRDefault="008348B9">
      <w:pPr>
        <w:spacing w:line="360" w:lineRule="auto"/>
        <w:rPr>
          <w:rFonts w:ascii="Times New Roman" w:hAnsi="Times New Roman"/>
          <w:b/>
        </w:rPr>
      </w:pPr>
    </w:p>
    <w:p w14:paraId="1DA9FA26"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(19.1) Within the product areas as defined in Section 7.1 of this Agreement there shall be established skilled trades groups (hereinafter referred to individually as “groups”) as set forth in Exhibit B.</w:t>
      </w:r>
    </w:p>
    <w:p w14:paraId="1CEE4718" w14:textId="77777777" w:rsidR="008348B9" w:rsidRPr="00386A15" w:rsidRDefault="008348B9">
      <w:pPr>
        <w:spacing w:line="360" w:lineRule="auto"/>
        <w:rPr>
          <w:rFonts w:ascii="Times New Roman" w:hAnsi="Times New Roman"/>
        </w:rPr>
      </w:pPr>
    </w:p>
    <w:p w14:paraId="7C2A1B89"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(19.2) Group seniority will be measured from an employee’s last date of hire in a group, in any capacity, at the Company’s present Decatur Plant, provided that for a graduate apprentice who enters a group, his group seniority within the group shall be the period of his apprenticeship plus his length of service in that group. (“Date of hire” for an employee moved to a group at the Company’s present Decatur Plant, in any capacity, either at his request or the Company’s request, shall be considered the date of such move.)</w:t>
      </w:r>
    </w:p>
    <w:p w14:paraId="766F6355" w14:textId="77777777" w:rsidR="008348B9" w:rsidRPr="00386A15" w:rsidRDefault="008348B9">
      <w:pPr>
        <w:spacing w:line="360" w:lineRule="auto"/>
        <w:rPr>
          <w:rFonts w:ascii="Times New Roman" w:hAnsi="Times New Roman"/>
        </w:rPr>
      </w:pPr>
    </w:p>
    <w:p w14:paraId="2A42AACB" w14:textId="77777777" w:rsidR="008348B9" w:rsidRPr="00386A15" w:rsidRDefault="008348B9" w:rsidP="00E66115">
      <w:pPr>
        <w:pStyle w:val="BodyTextIndent2"/>
        <w:spacing w:line="360" w:lineRule="auto"/>
        <w:jc w:val="both"/>
        <w:rPr>
          <w:sz w:val="24"/>
        </w:rPr>
      </w:pPr>
      <w:r w:rsidRPr="00386A15">
        <w:rPr>
          <w:sz w:val="24"/>
        </w:rPr>
        <w:t xml:space="preserve">(19.3) Group seniority is broken for the following reasons only: </w:t>
      </w:r>
    </w:p>
    <w:p w14:paraId="5A9EEB69" w14:textId="77777777" w:rsidR="008348B9" w:rsidRPr="00386A15" w:rsidRDefault="008348B9">
      <w:pPr>
        <w:pStyle w:val="BodyTextIndent2"/>
        <w:spacing w:line="360" w:lineRule="auto"/>
        <w:rPr>
          <w:sz w:val="24"/>
        </w:rPr>
      </w:pPr>
    </w:p>
    <w:p w14:paraId="1DBA07CB" w14:textId="77777777" w:rsidR="00576EE5" w:rsidRPr="00386A15" w:rsidRDefault="008348B9" w:rsidP="00576EE5">
      <w:pPr>
        <w:pStyle w:val="BodyTextIndent2"/>
        <w:numPr>
          <w:ilvl w:val="0"/>
          <w:numId w:val="3"/>
        </w:numPr>
        <w:spacing w:line="360" w:lineRule="auto"/>
        <w:rPr>
          <w:sz w:val="24"/>
        </w:rPr>
      </w:pPr>
      <w:r w:rsidRPr="00386A15">
        <w:rPr>
          <w:sz w:val="24"/>
        </w:rPr>
        <w:t>If the employee quits.</w:t>
      </w:r>
    </w:p>
    <w:p w14:paraId="04C9B8C3" w14:textId="77777777" w:rsidR="00576EE5" w:rsidRPr="00386A15" w:rsidRDefault="00576EE5" w:rsidP="00576EE5">
      <w:pPr>
        <w:pStyle w:val="BodyTextIndent2"/>
        <w:spacing w:line="360" w:lineRule="auto"/>
        <w:ind w:left="720" w:firstLine="0"/>
        <w:rPr>
          <w:sz w:val="24"/>
        </w:rPr>
      </w:pPr>
    </w:p>
    <w:p w14:paraId="49C1C54A" w14:textId="77777777" w:rsidR="008348B9" w:rsidRPr="00386A15" w:rsidRDefault="008348B9" w:rsidP="00576EE5">
      <w:pPr>
        <w:pStyle w:val="BodyTextIndent2"/>
        <w:numPr>
          <w:ilvl w:val="0"/>
          <w:numId w:val="3"/>
        </w:numPr>
        <w:spacing w:line="360" w:lineRule="auto"/>
        <w:rPr>
          <w:sz w:val="24"/>
        </w:rPr>
      </w:pPr>
      <w:r w:rsidRPr="00386A15">
        <w:rPr>
          <w:sz w:val="24"/>
        </w:rPr>
        <w:t>If an employee is discharged and not reinstated.</w:t>
      </w:r>
    </w:p>
    <w:p w14:paraId="29BA876B" w14:textId="77777777" w:rsidR="008348B9" w:rsidRPr="00386A15" w:rsidRDefault="008348B9" w:rsidP="004C3A0D">
      <w:pPr>
        <w:spacing w:line="360" w:lineRule="auto"/>
        <w:ind w:left="360"/>
        <w:rPr>
          <w:rFonts w:ascii="Times New Roman" w:hAnsi="Times New Roman"/>
        </w:rPr>
      </w:pPr>
    </w:p>
    <w:p w14:paraId="73E9DE0C" w14:textId="77777777" w:rsidR="008348B9" w:rsidRPr="00386A15" w:rsidRDefault="008348B9" w:rsidP="00E66115">
      <w:pPr>
        <w:numPr>
          <w:ilvl w:val="0"/>
          <w:numId w:val="3"/>
        </w:numPr>
        <w:spacing w:line="360" w:lineRule="auto"/>
        <w:jc w:val="both"/>
        <w:rPr>
          <w:rFonts w:ascii="Times New Roman" w:hAnsi="Times New Roman"/>
        </w:rPr>
      </w:pPr>
      <w:r w:rsidRPr="00386A15">
        <w:rPr>
          <w:rFonts w:ascii="Times New Roman" w:hAnsi="Times New Roman"/>
        </w:rPr>
        <w:t>If the employee refuses, while laid off, to accept a recall to work (issued by the Company) or fails to report for work in accordance with such recall within a period of ten calendar days after the mailing of recall notification by the Company. The Company will grant an extension to the ten-day period if prior to the expiration of the ten-day period a satisfactory reason is given for the employee’s inability to immediately report for work.</w:t>
      </w:r>
    </w:p>
    <w:p w14:paraId="6DF86BD1" w14:textId="77777777" w:rsidR="008348B9" w:rsidRPr="00386A15" w:rsidRDefault="008348B9">
      <w:pPr>
        <w:spacing w:line="360" w:lineRule="auto"/>
        <w:ind w:firstLine="360"/>
        <w:rPr>
          <w:rFonts w:ascii="Times New Roman" w:hAnsi="Times New Roman"/>
        </w:rPr>
      </w:pPr>
    </w:p>
    <w:p w14:paraId="6E4D1BB2" w14:textId="77777777" w:rsidR="008348B9" w:rsidRPr="00386A15" w:rsidRDefault="008348B9" w:rsidP="00E66115">
      <w:pPr>
        <w:numPr>
          <w:ilvl w:val="0"/>
          <w:numId w:val="3"/>
        </w:numPr>
        <w:spacing w:line="360" w:lineRule="auto"/>
        <w:jc w:val="both"/>
        <w:rPr>
          <w:rFonts w:ascii="Times New Roman" w:hAnsi="Times New Roman"/>
        </w:rPr>
      </w:pPr>
      <w:r w:rsidRPr="00386A15">
        <w:rPr>
          <w:rFonts w:ascii="Times New Roman" w:hAnsi="Times New Roman"/>
        </w:rPr>
        <w:t>If an employee has been laid off from a group for a period greater than his accumulated group seniority at time of layoff. (However, this shall not apply during the first two years of layoff.)</w:t>
      </w:r>
    </w:p>
    <w:p w14:paraId="1F2C75B9" w14:textId="77777777" w:rsidR="008348B9" w:rsidRPr="00386A15" w:rsidRDefault="008348B9">
      <w:pPr>
        <w:spacing w:line="360" w:lineRule="auto"/>
        <w:ind w:firstLine="360"/>
        <w:rPr>
          <w:rFonts w:ascii="Times New Roman" w:hAnsi="Times New Roman"/>
        </w:rPr>
      </w:pPr>
    </w:p>
    <w:p w14:paraId="07AD1001" w14:textId="77777777" w:rsidR="008348B9" w:rsidRPr="00386A15" w:rsidRDefault="004C3A0D" w:rsidP="00E66115">
      <w:pPr>
        <w:numPr>
          <w:ilvl w:val="0"/>
          <w:numId w:val="3"/>
        </w:numPr>
        <w:spacing w:line="360" w:lineRule="auto"/>
        <w:jc w:val="both"/>
        <w:rPr>
          <w:rFonts w:ascii="Times New Roman" w:hAnsi="Times New Roman"/>
          <w:color w:val="000000"/>
        </w:rPr>
      </w:pPr>
      <w:r w:rsidRPr="00386A15">
        <w:rPr>
          <w:rFonts w:ascii="Times New Roman" w:hAnsi="Times New Roman"/>
        </w:rPr>
        <w:t>I</w:t>
      </w:r>
      <w:r w:rsidR="008348B9" w:rsidRPr="00386A15">
        <w:rPr>
          <w:rFonts w:ascii="Times New Roman" w:hAnsi="Times New Roman"/>
        </w:rPr>
        <w:t xml:space="preserve">f an employee fails, unless satisfactory reason is given, to report for work by his fourth scheduled workday following a temporary reduction in force or any other </w:t>
      </w:r>
      <w:r w:rsidR="008348B9" w:rsidRPr="00386A15">
        <w:rPr>
          <w:rFonts w:ascii="Times New Roman" w:hAnsi="Times New Roman"/>
          <w:color w:val="000000"/>
        </w:rPr>
        <w:t xml:space="preserve">layoff where </w:t>
      </w:r>
      <w:r w:rsidR="008348B9" w:rsidRPr="00386A15">
        <w:rPr>
          <w:rFonts w:ascii="Times New Roman" w:hAnsi="Times New Roman"/>
          <w:color w:val="000000"/>
        </w:rPr>
        <w:lastRenderedPageBreak/>
        <w:t>the</w:t>
      </w:r>
      <w:r w:rsidR="0005166A" w:rsidRPr="00386A15">
        <w:rPr>
          <w:rFonts w:ascii="Times New Roman" w:hAnsi="Times New Roman"/>
          <w:color w:val="000000"/>
        </w:rPr>
        <w:t xml:space="preserve"> </w:t>
      </w:r>
      <w:r w:rsidR="008348B9" w:rsidRPr="00386A15">
        <w:rPr>
          <w:rFonts w:ascii="Times New Roman" w:hAnsi="Times New Roman"/>
          <w:color w:val="000000"/>
        </w:rPr>
        <w:t>return to work date has been announced prior to the beginning of such layoff and such employee has received written notice of such date.</w:t>
      </w:r>
    </w:p>
    <w:p w14:paraId="154BA905" w14:textId="77777777" w:rsidR="008348B9" w:rsidRPr="00386A15" w:rsidRDefault="008348B9">
      <w:pPr>
        <w:spacing w:line="360" w:lineRule="auto"/>
        <w:ind w:firstLine="360"/>
        <w:rPr>
          <w:rFonts w:ascii="Times New Roman" w:hAnsi="Times New Roman"/>
        </w:rPr>
      </w:pPr>
    </w:p>
    <w:p w14:paraId="129FD034"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(19.4) An employee who moves from one group to another group, or from a job in a group to another job outside of any group but within the Bargaining Unit, shall retain his group seniority in the group from</w:t>
      </w:r>
      <w:r w:rsidR="0034363F" w:rsidRPr="00386A15">
        <w:rPr>
          <w:rFonts w:ascii="Times New Roman" w:hAnsi="Times New Roman"/>
        </w:rPr>
        <w:t xml:space="preserve"> </w:t>
      </w:r>
      <w:r w:rsidRPr="00386A15">
        <w:rPr>
          <w:rFonts w:ascii="Times New Roman" w:hAnsi="Times New Roman"/>
        </w:rPr>
        <w:t>which he was moved, but shall not accumulate group seniority in the group from which he was moved after the date of such move.</w:t>
      </w:r>
    </w:p>
    <w:p w14:paraId="180314E3" w14:textId="77777777" w:rsidR="008348B9" w:rsidRPr="00386A15" w:rsidRDefault="008348B9">
      <w:pPr>
        <w:spacing w:line="360" w:lineRule="auto"/>
        <w:rPr>
          <w:rFonts w:ascii="Times New Roman" w:hAnsi="Times New Roman"/>
        </w:rPr>
      </w:pPr>
    </w:p>
    <w:p w14:paraId="49451292"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(19.5) If, under this Agreement, an employee is laid off from a group, the employee’s group seniority shall accumulate during the layoff in the group in which he last worked.</w:t>
      </w:r>
    </w:p>
    <w:p w14:paraId="79E6372A" w14:textId="77777777" w:rsidR="008348B9" w:rsidRPr="00386A15" w:rsidRDefault="008348B9">
      <w:pPr>
        <w:spacing w:line="360" w:lineRule="auto"/>
        <w:rPr>
          <w:rFonts w:ascii="Times New Roman" w:hAnsi="Times New Roman"/>
        </w:rPr>
      </w:pPr>
    </w:p>
    <w:p w14:paraId="0FDF3514" w14:textId="77777777" w:rsidR="008348B9" w:rsidRPr="00386A15" w:rsidRDefault="00826BBD" w:rsidP="00E66115">
      <w:pPr>
        <w:spacing w:line="360" w:lineRule="auto"/>
        <w:ind w:firstLine="360"/>
        <w:jc w:val="both"/>
        <w:rPr>
          <w:rFonts w:ascii="Times New Roman" w:hAnsi="Times New Roman"/>
        </w:rPr>
      </w:pPr>
      <w:r w:rsidRPr="00386A15">
        <w:rPr>
          <w:rFonts w:ascii="Times New Roman" w:hAnsi="Times New Roman"/>
        </w:rPr>
        <w:t xml:space="preserve">Upon </w:t>
      </w:r>
      <w:r w:rsidR="008348B9" w:rsidRPr="00386A15">
        <w:rPr>
          <w:rFonts w:ascii="Times New Roman" w:hAnsi="Times New Roman"/>
        </w:rPr>
        <w:t xml:space="preserve">an offer by the Company to </w:t>
      </w:r>
      <w:r w:rsidRPr="00386A15">
        <w:rPr>
          <w:rFonts w:ascii="Times New Roman" w:hAnsi="Times New Roman"/>
        </w:rPr>
        <w:t xml:space="preserve">the employee </w:t>
      </w:r>
      <w:r w:rsidR="008348B9" w:rsidRPr="00386A15">
        <w:rPr>
          <w:rFonts w:ascii="Times New Roman" w:hAnsi="Times New Roman"/>
        </w:rPr>
        <w:t xml:space="preserve">of the opportunity to return to a job within a group, he may exercise the seniority he accumulated prior to such date plus any additional seniority he acquired while working on a job within a group subsequent to such dates in accordance with the provisions of </w:t>
      </w:r>
      <w:r w:rsidR="00D11BC9">
        <w:rPr>
          <w:rFonts w:ascii="Times New Roman" w:hAnsi="Times New Roman"/>
        </w:rPr>
        <w:t xml:space="preserve">Section </w:t>
      </w:r>
      <w:r w:rsidR="008348B9" w:rsidRPr="00386A15">
        <w:rPr>
          <w:rFonts w:ascii="Times New Roman" w:hAnsi="Times New Roman"/>
        </w:rPr>
        <w:t>11.3 of the Central Agreement.</w:t>
      </w:r>
    </w:p>
    <w:p w14:paraId="01040C9F" w14:textId="77777777" w:rsidR="008348B9" w:rsidRPr="00386A15" w:rsidRDefault="008348B9">
      <w:pPr>
        <w:spacing w:line="360" w:lineRule="auto"/>
        <w:rPr>
          <w:rFonts w:ascii="Times New Roman" w:hAnsi="Times New Roman"/>
        </w:rPr>
      </w:pPr>
    </w:p>
    <w:p w14:paraId="1364E6C3"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(19.</w:t>
      </w:r>
      <w:r w:rsidR="00246AD5" w:rsidRPr="00386A15">
        <w:rPr>
          <w:rFonts w:ascii="Times New Roman" w:hAnsi="Times New Roman"/>
        </w:rPr>
        <w:t>6</w:t>
      </w:r>
      <w:r w:rsidRPr="00386A15">
        <w:rPr>
          <w:rFonts w:ascii="Times New Roman" w:hAnsi="Times New Roman"/>
        </w:rPr>
        <w:t>) The provisions of Article 13 of the Central Agreement and applicable to employees covered by this Article 19 and, in such application, the term “seniority” where used in Article 13 of the Central Agreement, shall be deemed to mean “group</w:t>
      </w:r>
      <w:r w:rsidR="0005166A" w:rsidRPr="00386A15">
        <w:rPr>
          <w:rFonts w:ascii="Times New Roman" w:hAnsi="Times New Roman"/>
        </w:rPr>
        <w:t xml:space="preserve"> </w:t>
      </w:r>
      <w:r w:rsidRPr="00386A15">
        <w:rPr>
          <w:rFonts w:ascii="Times New Roman" w:hAnsi="Times New Roman"/>
        </w:rPr>
        <w:t>seniority” and the term “NIO” where used in Article 13 of the Central Agreement, shall be deemed to mean “group.” In the event of a reduction in force within a classification within a group, group seniority with that group will be used.</w:t>
      </w:r>
    </w:p>
    <w:p w14:paraId="20F586C2" w14:textId="77777777" w:rsidR="008348B9" w:rsidRPr="00386A15" w:rsidRDefault="008348B9">
      <w:pPr>
        <w:spacing w:line="360" w:lineRule="auto"/>
        <w:rPr>
          <w:rFonts w:ascii="Times New Roman" w:hAnsi="Times New Roman"/>
        </w:rPr>
      </w:pPr>
    </w:p>
    <w:p w14:paraId="063F7D23" w14:textId="46E7C5AC" w:rsidR="008348B9" w:rsidRPr="00386A15" w:rsidRDefault="008348B9" w:rsidP="00E66115">
      <w:pPr>
        <w:pStyle w:val="BodyTextIndent"/>
        <w:spacing w:line="360" w:lineRule="auto"/>
        <w:jc w:val="both"/>
        <w:rPr>
          <w:sz w:val="24"/>
        </w:rPr>
      </w:pPr>
      <w:r w:rsidRPr="00386A15">
        <w:rPr>
          <w:sz w:val="24"/>
        </w:rPr>
        <w:t>(19.</w:t>
      </w:r>
      <w:r w:rsidR="00246AD5" w:rsidRPr="00386A15">
        <w:rPr>
          <w:sz w:val="24"/>
        </w:rPr>
        <w:t>7</w:t>
      </w:r>
      <w:r w:rsidRPr="00386A15">
        <w:rPr>
          <w:sz w:val="24"/>
        </w:rPr>
        <w:t>) In the event of a reduction in force or</w:t>
      </w:r>
      <w:r w:rsidR="00465DE9" w:rsidRPr="00465DE9">
        <w:rPr>
          <w:b/>
          <w:bCs/>
          <w:sz w:val="24"/>
        </w:rPr>
        <w:t xml:space="preserve"> </w:t>
      </w:r>
      <w:r w:rsidRPr="00386A15">
        <w:rPr>
          <w:sz w:val="24"/>
        </w:rPr>
        <w:t>layoff members of the Grievance Committee who are within a group</w:t>
      </w:r>
      <w:r w:rsidR="00465DE9">
        <w:rPr>
          <w:sz w:val="24"/>
        </w:rPr>
        <w:t xml:space="preserve"> </w:t>
      </w:r>
      <w:r w:rsidRPr="00386A15">
        <w:rPr>
          <w:sz w:val="24"/>
        </w:rPr>
        <w:t>shall be considered to have sufficient group seniority in their respective group to retain a job in their respective jurisdiction as long as there is a job</w:t>
      </w:r>
      <w:r w:rsidR="0034363F" w:rsidRPr="00386A15">
        <w:rPr>
          <w:sz w:val="24"/>
        </w:rPr>
        <w:t xml:space="preserve"> </w:t>
      </w:r>
      <w:r w:rsidRPr="00386A15">
        <w:rPr>
          <w:sz w:val="24"/>
        </w:rPr>
        <w:t>remaining in their respective jurisdiction which they are able to perform without being trained.</w:t>
      </w:r>
    </w:p>
    <w:p w14:paraId="4CB04978" w14:textId="77777777" w:rsidR="008348B9" w:rsidRPr="00386A15" w:rsidRDefault="008348B9">
      <w:pPr>
        <w:spacing w:line="360" w:lineRule="auto"/>
        <w:rPr>
          <w:rFonts w:ascii="Times New Roman" w:hAnsi="Times New Roman"/>
        </w:rPr>
      </w:pPr>
    </w:p>
    <w:p w14:paraId="21FF670F"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 xml:space="preserve">For purposes of </w:t>
      </w:r>
      <w:r w:rsidR="00D11BC9">
        <w:rPr>
          <w:rFonts w:ascii="Times New Roman" w:hAnsi="Times New Roman"/>
        </w:rPr>
        <w:t>application of the</w:t>
      </w:r>
      <w:r w:rsidR="008E4ABA">
        <w:rPr>
          <w:rFonts w:ascii="Times New Roman" w:hAnsi="Times New Roman"/>
        </w:rPr>
        <w:t>s</w:t>
      </w:r>
      <w:r w:rsidR="00D11BC9">
        <w:rPr>
          <w:rFonts w:ascii="Times New Roman" w:hAnsi="Times New Roman"/>
        </w:rPr>
        <w:t>e</w:t>
      </w:r>
      <w:r w:rsidR="008E4ABA">
        <w:rPr>
          <w:rFonts w:ascii="Times New Roman" w:hAnsi="Times New Roman"/>
        </w:rPr>
        <w:t xml:space="preserve"> Section</w:t>
      </w:r>
      <w:r w:rsidR="00D11BC9">
        <w:rPr>
          <w:rFonts w:ascii="Times New Roman" w:hAnsi="Times New Roman"/>
        </w:rPr>
        <w:t>s</w:t>
      </w:r>
      <w:r w:rsidR="008E4ABA">
        <w:rPr>
          <w:rFonts w:ascii="Times New Roman" w:hAnsi="Times New Roman"/>
        </w:rPr>
        <w:t xml:space="preserve"> 19.7 and 19.8</w:t>
      </w:r>
      <w:r w:rsidRPr="00386A15">
        <w:rPr>
          <w:rFonts w:ascii="Times New Roman" w:hAnsi="Times New Roman"/>
        </w:rPr>
        <w:t xml:space="preserve">, the definition of “without being trained” in </w:t>
      </w:r>
      <w:r w:rsidR="00D11BC9">
        <w:rPr>
          <w:rFonts w:ascii="Times New Roman" w:hAnsi="Times New Roman"/>
        </w:rPr>
        <w:t xml:space="preserve">Section </w:t>
      </w:r>
      <w:r w:rsidRPr="00386A15">
        <w:rPr>
          <w:rFonts w:ascii="Times New Roman" w:hAnsi="Times New Roman"/>
        </w:rPr>
        <w:t>11.6 of this Agreement shall be applicable.</w:t>
      </w:r>
    </w:p>
    <w:p w14:paraId="5E21802A" w14:textId="77777777" w:rsidR="008348B9" w:rsidRPr="00386A15" w:rsidRDefault="008348B9">
      <w:pPr>
        <w:spacing w:line="360" w:lineRule="auto"/>
        <w:rPr>
          <w:rFonts w:ascii="Times New Roman" w:hAnsi="Times New Roman"/>
        </w:rPr>
      </w:pPr>
    </w:p>
    <w:p w14:paraId="463EC3AB" w14:textId="6408EF87" w:rsidR="006A4CEC" w:rsidRPr="00386A15" w:rsidRDefault="008348B9" w:rsidP="00E66115">
      <w:pPr>
        <w:spacing w:line="360" w:lineRule="auto"/>
        <w:ind w:firstLine="360"/>
        <w:jc w:val="both"/>
        <w:rPr>
          <w:rFonts w:ascii="Times New Roman" w:hAnsi="Times New Roman"/>
        </w:rPr>
      </w:pPr>
      <w:r w:rsidRPr="00386A15">
        <w:rPr>
          <w:rFonts w:ascii="Times New Roman" w:hAnsi="Times New Roman"/>
        </w:rPr>
        <w:lastRenderedPageBreak/>
        <w:t>(19.</w:t>
      </w:r>
      <w:r w:rsidR="0006774B" w:rsidRPr="00386A15">
        <w:rPr>
          <w:rFonts w:ascii="Times New Roman" w:hAnsi="Times New Roman"/>
        </w:rPr>
        <w:t>8</w:t>
      </w:r>
      <w:r w:rsidRPr="00386A15">
        <w:rPr>
          <w:rFonts w:ascii="Times New Roman" w:hAnsi="Times New Roman"/>
        </w:rPr>
        <w:t xml:space="preserve">) If employed within a group, any Steward who has served as Steward for a continuous period of at least </w:t>
      </w:r>
      <w:r w:rsidRPr="00932891">
        <w:rPr>
          <w:rFonts w:ascii="Times New Roman" w:hAnsi="Times New Roman"/>
        </w:rPr>
        <w:t>six</w:t>
      </w:r>
      <w:r w:rsidR="00465DE9" w:rsidRPr="00465DE9">
        <w:rPr>
          <w:rFonts w:ascii="Times New Roman" w:hAnsi="Times New Roman"/>
          <w:b/>
          <w:bCs/>
        </w:rPr>
        <w:t xml:space="preserve"> </w:t>
      </w:r>
      <w:r w:rsidRPr="00386A15">
        <w:rPr>
          <w:rFonts w:ascii="Times New Roman" w:hAnsi="Times New Roman"/>
        </w:rPr>
        <w:t>months, shall, in the event of a reduction in force, be retained in his classification within his jurisdiction and group, provided he has sufficient group seniority to retain that same classification in his group, and further provided there is a job in that classification within his jurisdiction and group which he is able to perform without being trained.</w:t>
      </w:r>
    </w:p>
    <w:p w14:paraId="70E54CFC" w14:textId="77777777" w:rsidR="006A4CEC" w:rsidRPr="00386A15" w:rsidRDefault="006A4CEC" w:rsidP="006A4CEC">
      <w:pPr>
        <w:spacing w:line="360" w:lineRule="auto"/>
        <w:ind w:firstLine="360"/>
        <w:rPr>
          <w:rFonts w:ascii="Times New Roman" w:hAnsi="Times New Roman"/>
        </w:rPr>
      </w:pPr>
    </w:p>
    <w:p w14:paraId="27C765E5" w14:textId="77777777" w:rsidR="006A4CEC" w:rsidRPr="00386A15" w:rsidRDefault="008348B9" w:rsidP="00E66115">
      <w:pPr>
        <w:spacing w:line="360" w:lineRule="auto"/>
        <w:ind w:firstLine="360"/>
        <w:jc w:val="both"/>
        <w:rPr>
          <w:rFonts w:ascii="Times New Roman" w:hAnsi="Times New Roman"/>
        </w:rPr>
      </w:pPr>
      <w:r w:rsidRPr="00386A15">
        <w:rPr>
          <w:rFonts w:ascii="Times New Roman" w:hAnsi="Times New Roman"/>
        </w:rPr>
        <w:t>If not so retained in his classification, any such Steward shall be continued at work on a job in his</w:t>
      </w:r>
      <w:r w:rsidR="0005166A" w:rsidRPr="00386A15">
        <w:rPr>
          <w:rFonts w:ascii="Times New Roman" w:hAnsi="Times New Roman"/>
        </w:rPr>
        <w:t xml:space="preserve"> </w:t>
      </w:r>
      <w:r w:rsidRPr="00386A15">
        <w:rPr>
          <w:rFonts w:ascii="Times New Roman" w:hAnsi="Times New Roman"/>
        </w:rPr>
        <w:t>jurisdiction and group, but outside his classification, as long as there is any such job which he is able to perform without being trained.</w:t>
      </w:r>
    </w:p>
    <w:p w14:paraId="279CCFE5" w14:textId="77777777" w:rsidR="006A4CEC" w:rsidRPr="00386A15" w:rsidRDefault="006A4CEC" w:rsidP="006A4CEC">
      <w:pPr>
        <w:spacing w:line="360" w:lineRule="auto"/>
        <w:ind w:firstLine="360"/>
        <w:rPr>
          <w:rFonts w:ascii="Times New Roman" w:hAnsi="Times New Roman"/>
        </w:rPr>
      </w:pPr>
    </w:p>
    <w:p w14:paraId="45E04587" w14:textId="77777777" w:rsidR="006A4CEC" w:rsidRPr="00386A15" w:rsidRDefault="008348B9" w:rsidP="00E66115">
      <w:pPr>
        <w:spacing w:line="360" w:lineRule="auto"/>
        <w:ind w:firstLine="360"/>
        <w:jc w:val="both"/>
        <w:rPr>
          <w:rFonts w:ascii="Times New Roman" w:hAnsi="Times New Roman"/>
        </w:rPr>
      </w:pPr>
      <w:r w:rsidRPr="00386A15">
        <w:rPr>
          <w:rFonts w:ascii="Times New Roman" w:hAnsi="Times New Roman"/>
        </w:rPr>
        <w:t>If not so retained within his group, any such Steward shall be retained on a job within his jurisdiction, but outside any group, as long as there is any such job which he is able to perform without being trained, and, if not so retained in his jurisdiction, shall be returned to work in his jurisdiction as soon as there is work in such jurisdiction which he is able to perform without being trained.</w:t>
      </w:r>
    </w:p>
    <w:p w14:paraId="47D834DE" w14:textId="77777777" w:rsidR="006A4CEC" w:rsidRPr="00386A15" w:rsidRDefault="006A4CEC" w:rsidP="006A4CEC">
      <w:pPr>
        <w:spacing w:line="360" w:lineRule="auto"/>
        <w:ind w:firstLine="360"/>
        <w:rPr>
          <w:rFonts w:ascii="Times New Roman" w:hAnsi="Times New Roman"/>
        </w:rPr>
      </w:pPr>
    </w:p>
    <w:p w14:paraId="4C7106E8"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 xml:space="preserve">If employed in a group, any Steward who has served as Steward for a continuous period of less than </w:t>
      </w:r>
      <w:r w:rsidR="009A160B" w:rsidRPr="00386A15">
        <w:rPr>
          <w:rFonts w:ascii="Times New Roman" w:hAnsi="Times New Roman"/>
        </w:rPr>
        <w:t xml:space="preserve">six </w:t>
      </w:r>
      <w:r w:rsidRPr="00386A15">
        <w:rPr>
          <w:rFonts w:ascii="Times New Roman" w:hAnsi="Times New Roman"/>
        </w:rPr>
        <w:t>months shall, in the event of reduction in force, be permitted to remain in his jurisdiction and group as long as there is a job therein which he is able to perform without being trained and on which his group seniority holds him.</w:t>
      </w:r>
    </w:p>
    <w:p w14:paraId="2722DF74" w14:textId="77777777" w:rsidR="008348B9" w:rsidRPr="00386A15" w:rsidRDefault="008348B9">
      <w:pPr>
        <w:spacing w:line="360" w:lineRule="auto"/>
        <w:rPr>
          <w:rFonts w:ascii="Times New Roman" w:hAnsi="Times New Roman"/>
        </w:rPr>
      </w:pPr>
    </w:p>
    <w:p w14:paraId="7FE33190"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(19.</w:t>
      </w:r>
      <w:r w:rsidR="00246AD5" w:rsidRPr="00386A15">
        <w:rPr>
          <w:rFonts w:ascii="Times New Roman" w:hAnsi="Times New Roman"/>
        </w:rPr>
        <w:t>9</w:t>
      </w:r>
      <w:r w:rsidRPr="00386A15">
        <w:rPr>
          <w:rFonts w:ascii="Times New Roman" w:hAnsi="Times New Roman"/>
        </w:rPr>
        <w:t>) The provisions of Section 13.</w:t>
      </w:r>
      <w:r w:rsidR="00D11BC9">
        <w:rPr>
          <w:rFonts w:ascii="Times New Roman" w:hAnsi="Times New Roman"/>
        </w:rPr>
        <w:t>1</w:t>
      </w:r>
      <w:r w:rsidRPr="00386A15">
        <w:rPr>
          <w:rFonts w:ascii="Times New Roman" w:hAnsi="Times New Roman"/>
        </w:rPr>
        <w:t xml:space="preserve"> of this Agreement shall be applicable to employees on layoff from a group, provided that for the purpose of this Section only, the term “seniority” shall be deemed to read “group seniority” and/or “seniority.”</w:t>
      </w:r>
    </w:p>
    <w:p w14:paraId="49F16C01" w14:textId="77777777" w:rsidR="008348B9" w:rsidRPr="00386A15" w:rsidRDefault="008348B9">
      <w:pPr>
        <w:spacing w:line="360" w:lineRule="auto"/>
        <w:rPr>
          <w:rFonts w:ascii="Times New Roman" w:hAnsi="Times New Roman"/>
        </w:rPr>
      </w:pPr>
    </w:p>
    <w:p w14:paraId="4DC94498"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(19.</w:t>
      </w:r>
      <w:r w:rsidR="00246AD5" w:rsidRPr="00386A15">
        <w:rPr>
          <w:rFonts w:ascii="Times New Roman" w:hAnsi="Times New Roman"/>
        </w:rPr>
        <w:t>10</w:t>
      </w:r>
      <w:r w:rsidRPr="00386A15">
        <w:rPr>
          <w:rFonts w:ascii="Times New Roman" w:hAnsi="Times New Roman"/>
        </w:rPr>
        <w:t xml:space="preserve">) In the application of the group seniority provisions of this Article, a layoff shall be considered as an interruption of employment caused by a reduction in force due to a reduction in regular operating schedules, as distinct from </w:t>
      </w:r>
      <w:r w:rsidR="00D11BC9">
        <w:rPr>
          <w:rFonts w:ascii="Times New Roman" w:hAnsi="Times New Roman"/>
        </w:rPr>
        <w:t>one</w:t>
      </w:r>
      <w:r w:rsidRPr="00386A15">
        <w:rPr>
          <w:rFonts w:ascii="Times New Roman" w:hAnsi="Times New Roman"/>
        </w:rPr>
        <w:t>s which are due to material shortage, equipment failure, power failure, labor dispute, plant rearrangement or retooling, or other circumstances which cause a temporary cessation or reduction in operations.</w:t>
      </w:r>
    </w:p>
    <w:p w14:paraId="3D595A14" w14:textId="77777777" w:rsidR="008348B9" w:rsidRPr="00386A15" w:rsidRDefault="008348B9">
      <w:pPr>
        <w:spacing w:line="360" w:lineRule="auto"/>
        <w:rPr>
          <w:rFonts w:ascii="Times New Roman" w:hAnsi="Times New Roman"/>
        </w:rPr>
      </w:pPr>
    </w:p>
    <w:p w14:paraId="27E18975" w14:textId="77777777" w:rsidR="008348B9" w:rsidRPr="00386A15" w:rsidRDefault="008348B9" w:rsidP="00E66115">
      <w:pPr>
        <w:pStyle w:val="BodyTextIndent"/>
        <w:spacing w:line="360" w:lineRule="auto"/>
        <w:jc w:val="both"/>
        <w:rPr>
          <w:sz w:val="24"/>
        </w:rPr>
      </w:pPr>
      <w:r w:rsidRPr="00386A15">
        <w:rPr>
          <w:sz w:val="24"/>
        </w:rPr>
        <w:lastRenderedPageBreak/>
        <w:t>(19.</w:t>
      </w:r>
      <w:r w:rsidR="00246AD5" w:rsidRPr="00386A15">
        <w:rPr>
          <w:sz w:val="24"/>
        </w:rPr>
        <w:t>11</w:t>
      </w:r>
      <w:r w:rsidRPr="00386A15">
        <w:rPr>
          <w:sz w:val="24"/>
        </w:rPr>
        <w:t>) No temporary layoff in a group shall exceed ten working days without consultation with the Union concerning the feasibility of applying the regular group seniority provisions set forth in Article 13 of the Central Agreement.</w:t>
      </w:r>
    </w:p>
    <w:p w14:paraId="12631F54" w14:textId="77777777" w:rsidR="008348B9" w:rsidRPr="00386A15" w:rsidRDefault="008348B9">
      <w:pPr>
        <w:spacing w:line="360" w:lineRule="auto"/>
        <w:rPr>
          <w:rFonts w:ascii="Times New Roman" w:hAnsi="Times New Roman"/>
        </w:rPr>
      </w:pPr>
    </w:p>
    <w:p w14:paraId="7FB59A7A"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(19.</w:t>
      </w:r>
      <w:r w:rsidR="00246AD5" w:rsidRPr="00386A15">
        <w:rPr>
          <w:rFonts w:ascii="Times New Roman" w:hAnsi="Times New Roman"/>
        </w:rPr>
        <w:t>12</w:t>
      </w:r>
      <w:r w:rsidRPr="00386A15">
        <w:rPr>
          <w:rFonts w:ascii="Times New Roman" w:hAnsi="Times New Roman"/>
        </w:rPr>
        <w:t>) A temporary reduction in force for the purpose of reducing, or avoiding an increase in, inventory of finished products because of sales</w:t>
      </w:r>
      <w:r w:rsidR="0034363F" w:rsidRPr="00386A15">
        <w:rPr>
          <w:rFonts w:ascii="Times New Roman" w:hAnsi="Times New Roman"/>
        </w:rPr>
        <w:t xml:space="preserve"> </w:t>
      </w:r>
      <w:r w:rsidRPr="00386A15">
        <w:rPr>
          <w:rFonts w:ascii="Times New Roman" w:hAnsi="Times New Roman"/>
        </w:rPr>
        <w:t>prospects shall hereafter be subject to Article 13 of the Central Agreement.</w:t>
      </w:r>
    </w:p>
    <w:p w14:paraId="74F426AA" w14:textId="77777777" w:rsidR="008348B9" w:rsidRPr="00386A15" w:rsidRDefault="008348B9">
      <w:pPr>
        <w:spacing w:line="360" w:lineRule="auto"/>
        <w:rPr>
          <w:rFonts w:ascii="Times New Roman" w:hAnsi="Times New Roman"/>
        </w:rPr>
      </w:pPr>
    </w:p>
    <w:p w14:paraId="557C3AC6" w14:textId="77777777" w:rsidR="008348B9" w:rsidRPr="00386A15" w:rsidRDefault="008348B9" w:rsidP="00E66115">
      <w:pPr>
        <w:pStyle w:val="BodyTextIndent"/>
        <w:spacing w:line="360" w:lineRule="auto"/>
        <w:jc w:val="both"/>
        <w:rPr>
          <w:sz w:val="24"/>
        </w:rPr>
      </w:pPr>
      <w:r w:rsidRPr="00386A15">
        <w:rPr>
          <w:sz w:val="24"/>
        </w:rPr>
        <w:t>(19.</w:t>
      </w:r>
      <w:r w:rsidR="00246AD5" w:rsidRPr="00386A15">
        <w:rPr>
          <w:sz w:val="24"/>
        </w:rPr>
        <w:t>13</w:t>
      </w:r>
      <w:r w:rsidRPr="00386A15">
        <w:rPr>
          <w:sz w:val="24"/>
        </w:rPr>
        <w:t>) In applying the provisions of this Agreement, the group seniority of employees within a group who have the same group seniority date in that group shall be determined by their seniority as measured in Article 11 of the Local and Central Agreements, provided that as to any such employees who have the same seniority, as measured in Article 11 of the Local and Central Agreements, the employee with the lowest identification number shall be deemed to have the greatest group seniority.</w:t>
      </w:r>
    </w:p>
    <w:p w14:paraId="19E790E1" w14:textId="77777777" w:rsidR="008348B9" w:rsidRPr="00386A15" w:rsidRDefault="008348B9">
      <w:pPr>
        <w:spacing w:line="360" w:lineRule="auto"/>
        <w:rPr>
          <w:rFonts w:ascii="Times New Roman" w:hAnsi="Times New Roman"/>
        </w:rPr>
      </w:pPr>
    </w:p>
    <w:p w14:paraId="63ADBE22" w14:textId="77777777" w:rsidR="008348B9" w:rsidRPr="00386A15" w:rsidRDefault="008348B9" w:rsidP="00E66115">
      <w:pPr>
        <w:pStyle w:val="BodyTextIndent"/>
        <w:spacing w:line="360" w:lineRule="auto"/>
        <w:jc w:val="both"/>
        <w:rPr>
          <w:sz w:val="24"/>
        </w:rPr>
      </w:pPr>
      <w:r w:rsidRPr="00386A15">
        <w:rPr>
          <w:sz w:val="24"/>
        </w:rPr>
        <w:t>(19.</w:t>
      </w:r>
      <w:r w:rsidR="00246AD5" w:rsidRPr="00386A15">
        <w:rPr>
          <w:sz w:val="24"/>
        </w:rPr>
        <w:t>14</w:t>
      </w:r>
      <w:r w:rsidRPr="00386A15">
        <w:rPr>
          <w:sz w:val="24"/>
        </w:rPr>
        <w:t xml:space="preserve">) The provisions of Article 12 of the Central Agreement shall be applicable for filling job openings within a group. For the purposes of such filling of job openings in </w:t>
      </w:r>
      <w:r w:rsidRPr="00386A15">
        <w:rPr>
          <w:sz w:val="24"/>
          <w:szCs w:val="24"/>
        </w:rPr>
        <w:t xml:space="preserve">a </w:t>
      </w:r>
      <w:r w:rsidR="006E0FEE" w:rsidRPr="00386A15">
        <w:rPr>
          <w:sz w:val="24"/>
          <w:szCs w:val="24"/>
        </w:rPr>
        <w:t xml:space="preserve">group, eligible employees </w:t>
      </w:r>
      <w:r w:rsidRPr="00386A15">
        <w:rPr>
          <w:sz w:val="24"/>
          <w:szCs w:val="24"/>
        </w:rPr>
        <w:t>having group seniority within that group, shall be considered as having more seniority than otherwise eligible employees who have bargaining unit seniority but no group seniority in that group.</w:t>
      </w:r>
    </w:p>
    <w:p w14:paraId="1B64199C" w14:textId="77777777" w:rsidR="008348B9" w:rsidRPr="00386A15" w:rsidRDefault="008348B9">
      <w:pPr>
        <w:spacing w:line="360" w:lineRule="auto"/>
        <w:rPr>
          <w:rFonts w:ascii="Times New Roman" w:hAnsi="Times New Roman"/>
        </w:rPr>
      </w:pPr>
    </w:p>
    <w:p w14:paraId="6A3747CB"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Job openings within a group shall not be filled by employees not having group seniority so long as employees possessing group seniority and the basic qualifications are laid off from the bargaining unit.</w:t>
      </w:r>
    </w:p>
    <w:p w14:paraId="65CA1395" w14:textId="77777777" w:rsidR="008348B9" w:rsidRPr="00386A15" w:rsidRDefault="008348B9">
      <w:pPr>
        <w:spacing w:line="360" w:lineRule="auto"/>
        <w:rPr>
          <w:rFonts w:ascii="Times New Roman" w:hAnsi="Times New Roman"/>
        </w:rPr>
      </w:pPr>
    </w:p>
    <w:p w14:paraId="145E16FE"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“Reassignment” applicable to employees with group seniority means the assignment of an employee within a group (1) to a job opening in the same classification in the same group on the same shift within that group but under a different Supervisor, or (2) to a job opening in a different classification in that group on the same shift within that group, which has a maximum rate equal to the maximum rate of the classification from which he is moved.</w:t>
      </w:r>
    </w:p>
    <w:p w14:paraId="78A4DC45" w14:textId="77777777" w:rsidR="008348B9" w:rsidRPr="00386A15" w:rsidRDefault="008348B9">
      <w:pPr>
        <w:spacing w:line="360" w:lineRule="auto"/>
        <w:rPr>
          <w:rFonts w:ascii="Times New Roman" w:hAnsi="Times New Roman"/>
        </w:rPr>
      </w:pPr>
    </w:p>
    <w:p w14:paraId="67A346A3"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lastRenderedPageBreak/>
        <w:t>(19.</w:t>
      </w:r>
      <w:r w:rsidR="00246AD5" w:rsidRPr="00386A15">
        <w:rPr>
          <w:rFonts w:ascii="Times New Roman" w:hAnsi="Times New Roman"/>
        </w:rPr>
        <w:t>15</w:t>
      </w:r>
      <w:r w:rsidRPr="00386A15">
        <w:rPr>
          <w:rFonts w:ascii="Times New Roman" w:hAnsi="Times New Roman"/>
        </w:rPr>
        <w:t>) If an employee in a group is unable, for reasons of lack of skill or knowledge, to perform satisfactorily on a job to which he was assigned under the provisions of Article 12 of</w:t>
      </w:r>
      <w:r w:rsidR="00D11BC9">
        <w:rPr>
          <w:rFonts w:ascii="Times New Roman" w:hAnsi="Times New Roman"/>
        </w:rPr>
        <w:t xml:space="preserve"> the Central Agreement and Section 19.14</w:t>
      </w:r>
      <w:r w:rsidRPr="00386A15">
        <w:rPr>
          <w:rFonts w:ascii="Times New Roman" w:hAnsi="Times New Roman"/>
        </w:rPr>
        <w:t xml:space="preserve"> of this Agreement, such employee will be placed in accordance with the following:</w:t>
      </w:r>
    </w:p>
    <w:p w14:paraId="7DD9D9EA" w14:textId="77777777" w:rsidR="008348B9" w:rsidRPr="00386A15" w:rsidRDefault="008348B9">
      <w:pPr>
        <w:spacing w:line="360" w:lineRule="auto"/>
        <w:rPr>
          <w:rFonts w:ascii="Times New Roman" w:hAnsi="Times New Roman"/>
        </w:rPr>
      </w:pPr>
    </w:p>
    <w:p w14:paraId="2989EC22" w14:textId="77777777" w:rsidR="008348B9" w:rsidRPr="00386A15" w:rsidRDefault="008348B9" w:rsidP="00E66115">
      <w:pPr>
        <w:numPr>
          <w:ilvl w:val="0"/>
          <w:numId w:val="5"/>
        </w:numPr>
        <w:spacing w:line="360" w:lineRule="auto"/>
        <w:jc w:val="both"/>
        <w:rPr>
          <w:rFonts w:ascii="Times New Roman" w:hAnsi="Times New Roman"/>
        </w:rPr>
      </w:pPr>
      <w:r w:rsidRPr="00386A15">
        <w:rPr>
          <w:rFonts w:ascii="Times New Roman" w:hAnsi="Times New Roman"/>
          <w:color w:val="000000"/>
        </w:rPr>
        <w:t xml:space="preserve">He shall be placed on an open job which he can perform in that group (within the Non- Interchangeable Occupational group in which he is working) which is in a classification with a maximum rate not more than one classification rate level lower than the maximum rate </w:t>
      </w:r>
      <w:r w:rsidRPr="00386A15">
        <w:rPr>
          <w:rFonts w:ascii="Times New Roman" w:hAnsi="Times New Roman"/>
        </w:rPr>
        <w:t>of the job on which he was unable to perform satisfactorily.</w:t>
      </w:r>
    </w:p>
    <w:p w14:paraId="2B348D39" w14:textId="77777777" w:rsidR="008348B9" w:rsidRPr="00386A15" w:rsidRDefault="008348B9">
      <w:pPr>
        <w:spacing w:line="360" w:lineRule="auto"/>
        <w:ind w:left="360"/>
        <w:rPr>
          <w:rFonts w:ascii="Times New Roman" w:hAnsi="Times New Roman"/>
        </w:rPr>
      </w:pPr>
    </w:p>
    <w:p w14:paraId="1A1A9861" w14:textId="77777777" w:rsidR="008348B9" w:rsidRPr="00386A15" w:rsidRDefault="008348B9" w:rsidP="00E66115">
      <w:pPr>
        <w:numPr>
          <w:ilvl w:val="0"/>
          <w:numId w:val="5"/>
        </w:numPr>
        <w:spacing w:line="360" w:lineRule="auto"/>
        <w:jc w:val="both"/>
        <w:rPr>
          <w:rFonts w:ascii="Times New Roman" w:hAnsi="Times New Roman"/>
        </w:rPr>
      </w:pPr>
      <w:r w:rsidRPr="00386A15">
        <w:rPr>
          <w:rFonts w:ascii="Times New Roman" w:hAnsi="Times New Roman"/>
        </w:rPr>
        <w:t>In the event placement is not made under (a) then the employee will be placed under</w:t>
      </w:r>
      <w:r w:rsidR="0006774B" w:rsidRPr="00386A15">
        <w:rPr>
          <w:rFonts w:ascii="Times New Roman" w:hAnsi="Times New Roman"/>
        </w:rPr>
        <w:t xml:space="preserve"> the provisions of Section 19.6</w:t>
      </w:r>
      <w:r w:rsidRPr="00386A15">
        <w:rPr>
          <w:rFonts w:ascii="Times New Roman" w:hAnsi="Times New Roman"/>
        </w:rPr>
        <w:t>.</w:t>
      </w:r>
    </w:p>
    <w:p w14:paraId="09547E75" w14:textId="77777777" w:rsidR="008348B9" w:rsidRPr="00386A15" w:rsidRDefault="008348B9">
      <w:pPr>
        <w:spacing w:line="360" w:lineRule="auto"/>
        <w:ind w:firstLine="360"/>
        <w:rPr>
          <w:rFonts w:ascii="Times New Roman" w:hAnsi="Times New Roman"/>
        </w:rPr>
      </w:pPr>
    </w:p>
    <w:p w14:paraId="09841158" w14:textId="77777777" w:rsidR="006A4CEC" w:rsidRPr="00386A15" w:rsidRDefault="008348B9" w:rsidP="00E66115">
      <w:pPr>
        <w:spacing w:line="360" w:lineRule="auto"/>
        <w:ind w:firstLine="360"/>
        <w:jc w:val="both"/>
        <w:rPr>
          <w:rFonts w:ascii="Times New Roman" w:hAnsi="Times New Roman"/>
        </w:rPr>
      </w:pPr>
      <w:r w:rsidRPr="00386A15">
        <w:rPr>
          <w:rFonts w:ascii="Times New Roman" w:hAnsi="Times New Roman"/>
        </w:rPr>
        <w:t>(19.</w:t>
      </w:r>
      <w:r w:rsidR="00246AD5" w:rsidRPr="00386A15">
        <w:rPr>
          <w:rFonts w:ascii="Times New Roman" w:hAnsi="Times New Roman"/>
        </w:rPr>
        <w:t>16</w:t>
      </w:r>
      <w:r w:rsidRPr="00386A15">
        <w:rPr>
          <w:rFonts w:ascii="Times New Roman" w:hAnsi="Times New Roman"/>
        </w:rPr>
        <w:t>) In the event an employee is unable to perform satisfactorily the job to which he is assigned solely as the result of a health defect, he shall be placed on an open job which he is able to perform in the seniority unit in which he is then working.</w:t>
      </w:r>
    </w:p>
    <w:p w14:paraId="2A9A1158" w14:textId="77777777" w:rsidR="006A4CEC" w:rsidRPr="00386A15" w:rsidRDefault="006A4CEC" w:rsidP="006A4CEC">
      <w:pPr>
        <w:spacing w:line="360" w:lineRule="auto"/>
        <w:ind w:firstLine="360"/>
        <w:rPr>
          <w:rFonts w:ascii="Times New Roman" w:hAnsi="Times New Roman"/>
        </w:rPr>
      </w:pPr>
    </w:p>
    <w:p w14:paraId="73983588"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Employees who cannot be placed in accordance with the above paragraph may be placed on an open job which he is able to perform in any seniority unit.</w:t>
      </w:r>
    </w:p>
    <w:p w14:paraId="314A9712" w14:textId="77777777" w:rsidR="008348B9" w:rsidRPr="00386A15" w:rsidRDefault="008348B9">
      <w:pPr>
        <w:spacing w:line="360" w:lineRule="auto"/>
        <w:rPr>
          <w:rFonts w:ascii="Times New Roman" w:hAnsi="Times New Roman"/>
        </w:rPr>
      </w:pPr>
    </w:p>
    <w:p w14:paraId="15926056"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Any such employee who is so assigned to an open job because of a health defect for a period over thirty calendar days will return to his former job to which he was regularly assigned immediately prior to such medical placement when his medical restrictions are removed or modified to the extent that</w:t>
      </w:r>
      <w:r w:rsidR="0005166A" w:rsidRPr="00386A15">
        <w:rPr>
          <w:rFonts w:ascii="Times New Roman" w:hAnsi="Times New Roman"/>
        </w:rPr>
        <w:t xml:space="preserve"> </w:t>
      </w:r>
      <w:r w:rsidRPr="00386A15">
        <w:rPr>
          <w:rFonts w:ascii="Times New Roman" w:hAnsi="Times New Roman"/>
        </w:rPr>
        <w:t>would allow him to perform such job. An employee refusing to return to his former job shall be separated as a quit. If upon return to his former job to which another employee is assigned the replacement employee shall be placed in accordance with Article 13 of the Central Agreement, subject to the circumstances prevailing at that time.</w:t>
      </w:r>
    </w:p>
    <w:p w14:paraId="2B869211" w14:textId="77777777" w:rsidR="008348B9" w:rsidRPr="00386A15" w:rsidRDefault="008348B9">
      <w:pPr>
        <w:spacing w:line="360" w:lineRule="auto"/>
        <w:rPr>
          <w:rFonts w:ascii="Times New Roman" w:hAnsi="Times New Roman"/>
        </w:rPr>
      </w:pPr>
    </w:p>
    <w:p w14:paraId="649E734F"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Any such employee assigned to an open job because of a health defect for a thirty calendar day</w:t>
      </w:r>
      <w:r w:rsidR="00D11BC9">
        <w:rPr>
          <w:rFonts w:ascii="Times New Roman" w:hAnsi="Times New Roman"/>
        </w:rPr>
        <w:t xml:space="preserve"> period or less will return to </w:t>
      </w:r>
      <w:r w:rsidRPr="00386A15">
        <w:rPr>
          <w:rFonts w:ascii="Times New Roman" w:hAnsi="Times New Roman"/>
        </w:rPr>
        <w:t xml:space="preserve">his former job when his medical restrictions are removed or modified to the extent that would allow him to perform such job. If upon return to his former </w:t>
      </w:r>
      <w:r w:rsidRPr="00386A15">
        <w:rPr>
          <w:rFonts w:ascii="Times New Roman" w:hAnsi="Times New Roman"/>
        </w:rPr>
        <w:lastRenderedPageBreak/>
        <w:t>job to which another employee was assigned, the replacement employee will return to his previous job as long as his seniority permits.</w:t>
      </w:r>
    </w:p>
    <w:p w14:paraId="2DBA9570" w14:textId="77777777" w:rsidR="008348B9" w:rsidRPr="00386A15" w:rsidRDefault="008348B9">
      <w:pPr>
        <w:spacing w:line="360" w:lineRule="auto"/>
        <w:rPr>
          <w:rFonts w:ascii="Times New Roman" w:hAnsi="Times New Roman"/>
        </w:rPr>
      </w:pPr>
    </w:p>
    <w:p w14:paraId="6A03A734" w14:textId="77777777" w:rsidR="008348B9" w:rsidRPr="00386A15" w:rsidRDefault="008348B9" w:rsidP="00E66115">
      <w:pPr>
        <w:pStyle w:val="BodyTextIndent"/>
        <w:spacing w:line="360" w:lineRule="auto"/>
        <w:jc w:val="both"/>
        <w:rPr>
          <w:sz w:val="24"/>
        </w:rPr>
      </w:pPr>
      <w:r w:rsidRPr="00386A15">
        <w:rPr>
          <w:sz w:val="24"/>
        </w:rPr>
        <w:t xml:space="preserve">Employees who are medically placed in accordance with Article 12 </w:t>
      </w:r>
      <w:r w:rsidR="00D11BC9">
        <w:rPr>
          <w:sz w:val="24"/>
        </w:rPr>
        <w:t>of this Agreement</w:t>
      </w:r>
      <w:r w:rsidRPr="00386A15">
        <w:rPr>
          <w:sz w:val="24"/>
        </w:rPr>
        <w:t xml:space="preserve"> will no longer continue to have rights or be required to return to their former job after successfully bidding to another job.</w:t>
      </w:r>
    </w:p>
    <w:p w14:paraId="2932549A" w14:textId="77777777" w:rsidR="006A4CEC" w:rsidRPr="00386A15" w:rsidRDefault="006A4CEC" w:rsidP="00E66115">
      <w:pPr>
        <w:pStyle w:val="BodyTextIndent"/>
        <w:spacing w:line="276" w:lineRule="auto"/>
        <w:rPr>
          <w:sz w:val="24"/>
        </w:rPr>
      </w:pPr>
    </w:p>
    <w:p w14:paraId="0AE46234"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ARTICLE 20</w:t>
      </w:r>
    </w:p>
    <w:p w14:paraId="76981897" w14:textId="77777777" w:rsidR="008348B9" w:rsidRPr="00386A15" w:rsidRDefault="008348B9">
      <w:pPr>
        <w:spacing w:line="360" w:lineRule="auto"/>
        <w:jc w:val="center"/>
        <w:rPr>
          <w:rFonts w:ascii="Times New Roman" w:hAnsi="Times New Roman"/>
          <w:b/>
        </w:rPr>
      </w:pPr>
      <w:r w:rsidRPr="00386A15">
        <w:rPr>
          <w:rFonts w:ascii="Times New Roman" w:hAnsi="Times New Roman"/>
          <w:b/>
        </w:rPr>
        <w:t>DURATION</w:t>
      </w:r>
    </w:p>
    <w:p w14:paraId="43F43F6F" w14:textId="77777777" w:rsidR="008348B9" w:rsidRPr="00386A15" w:rsidRDefault="008348B9" w:rsidP="00E66115">
      <w:pPr>
        <w:spacing w:line="276" w:lineRule="auto"/>
        <w:rPr>
          <w:rFonts w:ascii="Times New Roman" w:hAnsi="Times New Roman"/>
          <w:b/>
        </w:rPr>
      </w:pPr>
    </w:p>
    <w:p w14:paraId="0C32526E" w14:textId="08E4A6C8" w:rsidR="008348B9" w:rsidRPr="00C67217" w:rsidRDefault="008348B9" w:rsidP="00E66115">
      <w:pPr>
        <w:pStyle w:val="BodyTextIndent"/>
        <w:spacing w:line="360" w:lineRule="auto"/>
        <w:jc w:val="both"/>
        <w:rPr>
          <w:sz w:val="24"/>
        </w:rPr>
      </w:pPr>
      <w:r w:rsidRPr="00386A15">
        <w:rPr>
          <w:sz w:val="24"/>
        </w:rPr>
        <w:t xml:space="preserve">(20.1) Subject to the ratification of this Agreement by the membership of the </w:t>
      </w:r>
      <w:smartTag w:uri="urn:schemas-microsoft-com:office:smarttags" w:element="place">
        <w:r w:rsidRPr="00386A15">
          <w:rPr>
            <w:sz w:val="24"/>
          </w:rPr>
          <w:t>Union</w:t>
        </w:r>
      </w:smartTag>
      <w:r w:rsidRPr="00386A15">
        <w:rPr>
          <w:sz w:val="24"/>
        </w:rPr>
        <w:t xml:space="preserve"> on or before </w:t>
      </w:r>
      <w:r w:rsidR="0006774B" w:rsidRPr="00386A15">
        <w:rPr>
          <w:sz w:val="24"/>
        </w:rPr>
        <w:t xml:space="preserve">March </w:t>
      </w:r>
      <w:r w:rsidR="00F37DAB">
        <w:rPr>
          <w:sz w:val="24"/>
        </w:rPr>
        <w:t>12</w:t>
      </w:r>
      <w:r w:rsidR="00BA7D85" w:rsidRPr="00C1686D">
        <w:rPr>
          <w:sz w:val="24"/>
        </w:rPr>
        <w:t>,</w:t>
      </w:r>
      <w:r w:rsidR="00BA7D85" w:rsidRPr="00386A15">
        <w:rPr>
          <w:sz w:val="24"/>
        </w:rPr>
        <w:t xml:space="preserve"> </w:t>
      </w:r>
      <w:proofErr w:type="gramStart"/>
      <w:r w:rsidR="00BA7D85" w:rsidRPr="00386A15">
        <w:rPr>
          <w:sz w:val="24"/>
        </w:rPr>
        <w:t>20</w:t>
      </w:r>
      <w:r w:rsidR="008C0C38" w:rsidRPr="005E7BE2">
        <w:rPr>
          <w:sz w:val="24"/>
        </w:rPr>
        <w:t>23</w:t>
      </w:r>
      <w:proofErr w:type="gramEnd"/>
      <w:r w:rsidR="00BA7D85" w:rsidRPr="00386A15">
        <w:rPr>
          <w:sz w:val="24"/>
        </w:rPr>
        <w:t xml:space="preserve"> t</w:t>
      </w:r>
      <w:r w:rsidRPr="00386A15">
        <w:rPr>
          <w:sz w:val="24"/>
        </w:rPr>
        <w:t xml:space="preserve">his </w:t>
      </w:r>
      <w:r w:rsidR="00D11BC9">
        <w:rPr>
          <w:sz w:val="24"/>
        </w:rPr>
        <w:t>A</w:t>
      </w:r>
      <w:r w:rsidRPr="0020765C">
        <w:rPr>
          <w:sz w:val="24"/>
          <w:szCs w:val="24"/>
        </w:rPr>
        <w:t xml:space="preserve">greement shall be effective as of </w:t>
      </w:r>
      <w:r w:rsidR="00265C62">
        <w:rPr>
          <w:sz w:val="24"/>
          <w:szCs w:val="24"/>
        </w:rPr>
        <w:t xml:space="preserve">March </w:t>
      </w:r>
      <w:r w:rsidR="00F37DAB">
        <w:rPr>
          <w:sz w:val="24"/>
          <w:szCs w:val="24"/>
        </w:rPr>
        <w:t>13</w:t>
      </w:r>
      <w:r w:rsidR="00265C62">
        <w:rPr>
          <w:sz w:val="24"/>
          <w:szCs w:val="24"/>
        </w:rPr>
        <w:t>, 20</w:t>
      </w:r>
      <w:r w:rsidR="008C0C38" w:rsidRPr="00F37DAB">
        <w:rPr>
          <w:sz w:val="24"/>
          <w:szCs w:val="24"/>
        </w:rPr>
        <w:t>23</w:t>
      </w:r>
      <w:r w:rsidR="00265C62">
        <w:rPr>
          <w:sz w:val="24"/>
          <w:szCs w:val="24"/>
        </w:rPr>
        <w:t xml:space="preserve"> </w:t>
      </w:r>
      <w:r w:rsidRPr="0020765C">
        <w:rPr>
          <w:sz w:val="24"/>
          <w:szCs w:val="24"/>
        </w:rPr>
        <w:t xml:space="preserve">and shall remain in effect until </w:t>
      </w:r>
      <w:r w:rsidR="0005166A" w:rsidRPr="0020765C">
        <w:rPr>
          <w:sz w:val="24"/>
          <w:szCs w:val="24"/>
        </w:rPr>
        <w:t xml:space="preserve">March </w:t>
      </w:r>
      <w:r w:rsidR="0005166A" w:rsidRPr="00F37DAB">
        <w:rPr>
          <w:sz w:val="24"/>
          <w:szCs w:val="24"/>
        </w:rPr>
        <w:t>1</w:t>
      </w:r>
      <w:r w:rsidR="0005166A" w:rsidRPr="0020765C">
        <w:rPr>
          <w:sz w:val="24"/>
          <w:szCs w:val="24"/>
        </w:rPr>
        <w:t xml:space="preserve">, </w:t>
      </w:r>
      <w:r w:rsidR="00826BBD" w:rsidRPr="0020765C">
        <w:rPr>
          <w:sz w:val="24"/>
          <w:szCs w:val="24"/>
        </w:rPr>
        <w:t>20</w:t>
      </w:r>
      <w:r w:rsidR="00A437E3" w:rsidRPr="00F37DAB">
        <w:rPr>
          <w:sz w:val="24"/>
          <w:szCs w:val="24"/>
        </w:rPr>
        <w:t>29</w:t>
      </w:r>
      <w:r w:rsidR="00826BBD" w:rsidRPr="0020765C">
        <w:rPr>
          <w:sz w:val="24"/>
          <w:szCs w:val="24"/>
        </w:rPr>
        <w:t xml:space="preserve"> </w:t>
      </w:r>
      <w:r w:rsidRPr="0020765C">
        <w:rPr>
          <w:sz w:val="24"/>
          <w:szCs w:val="24"/>
        </w:rPr>
        <w:t>and thereafter from year to year</w:t>
      </w:r>
      <w:r w:rsidR="00BA7D85" w:rsidRPr="0020765C">
        <w:rPr>
          <w:sz w:val="24"/>
          <w:szCs w:val="24"/>
        </w:rPr>
        <w:t xml:space="preserve"> unless</w:t>
      </w:r>
      <w:r w:rsidR="00C67217" w:rsidRPr="0020765C">
        <w:rPr>
          <w:sz w:val="24"/>
          <w:szCs w:val="24"/>
        </w:rPr>
        <w:t xml:space="preserve"> </w:t>
      </w:r>
      <w:r w:rsidRPr="0020765C">
        <w:rPr>
          <w:sz w:val="24"/>
          <w:szCs w:val="24"/>
        </w:rPr>
        <w:t>sixty days prior to the date of expiration either party gives notice to the other, in writing, that it desires to modify or terminate.</w:t>
      </w:r>
    </w:p>
    <w:p w14:paraId="0190F5EB" w14:textId="77777777" w:rsidR="008348B9" w:rsidRPr="00386A15" w:rsidRDefault="008348B9" w:rsidP="00E66115">
      <w:pPr>
        <w:spacing w:line="276" w:lineRule="auto"/>
        <w:rPr>
          <w:rFonts w:ascii="Times New Roman" w:hAnsi="Times New Roman"/>
        </w:rPr>
      </w:pPr>
    </w:p>
    <w:p w14:paraId="3136F570" w14:textId="77777777" w:rsidR="008348B9" w:rsidRPr="00386A15" w:rsidRDefault="008348B9">
      <w:pPr>
        <w:spacing w:line="360" w:lineRule="auto"/>
        <w:ind w:firstLine="360"/>
        <w:rPr>
          <w:rFonts w:ascii="Times New Roman" w:hAnsi="Times New Roman"/>
        </w:rPr>
      </w:pPr>
      <w:r w:rsidRPr="00386A15">
        <w:rPr>
          <w:rFonts w:ascii="Times New Roman" w:hAnsi="Times New Roman"/>
        </w:rPr>
        <w:t>Agreed and subscribed to the date and year above written.</w:t>
      </w:r>
    </w:p>
    <w:p w14:paraId="2472A4F4" w14:textId="77777777" w:rsidR="008348B9" w:rsidRPr="00386A15" w:rsidRDefault="008348B9" w:rsidP="00E66115">
      <w:pPr>
        <w:spacing w:line="276" w:lineRule="auto"/>
        <w:ind w:firstLine="360"/>
        <w:rPr>
          <w:rFonts w:ascii="Times New Roman" w:hAnsi="Times New Roman"/>
        </w:rPr>
      </w:pPr>
    </w:p>
    <w:p w14:paraId="5D2EECC2" w14:textId="77777777" w:rsidR="008348B9" w:rsidRPr="00386A15" w:rsidRDefault="008348B9">
      <w:pPr>
        <w:spacing w:line="360" w:lineRule="auto"/>
        <w:rPr>
          <w:rFonts w:ascii="Times New Roman" w:hAnsi="Times New Roman"/>
        </w:rPr>
      </w:pPr>
      <w:r w:rsidRPr="00386A15">
        <w:rPr>
          <w:rFonts w:ascii="Times New Roman" w:hAnsi="Times New Roman"/>
        </w:rPr>
        <w:t>CATERPILLAR INC.</w:t>
      </w:r>
    </w:p>
    <w:p w14:paraId="6C3DB4F0" w14:textId="28F38959" w:rsidR="00D06761" w:rsidRPr="005E7BE2" w:rsidRDefault="008348B9" w:rsidP="00D06761">
      <w:pPr>
        <w:spacing w:line="360" w:lineRule="auto"/>
        <w:rPr>
          <w:rFonts w:ascii="Times New Roman" w:hAnsi="Times New Roman"/>
          <w:strike/>
        </w:rPr>
      </w:pPr>
      <w:r w:rsidRPr="00386A15">
        <w:rPr>
          <w:rFonts w:ascii="Times New Roman" w:hAnsi="Times New Roman"/>
        </w:rPr>
        <w:t xml:space="preserve">By: </w:t>
      </w:r>
      <w:r w:rsidRPr="00386A15">
        <w:rPr>
          <w:rFonts w:ascii="Times New Roman" w:hAnsi="Times New Roman"/>
        </w:rPr>
        <w:tab/>
      </w:r>
      <w:r w:rsidR="00D06761" w:rsidRPr="005E7BE2">
        <w:rPr>
          <w:rFonts w:ascii="Times New Roman" w:hAnsi="Times New Roman"/>
        </w:rPr>
        <w:t>John Hubert</w:t>
      </w:r>
      <w:r w:rsidR="00D06761" w:rsidRPr="005E7BE2">
        <w:rPr>
          <w:rFonts w:ascii="Times New Roman" w:hAnsi="Times New Roman"/>
        </w:rPr>
        <w:tab/>
      </w:r>
      <w:r w:rsidR="00D06761" w:rsidRPr="005E7BE2">
        <w:rPr>
          <w:rFonts w:ascii="Times New Roman" w:hAnsi="Times New Roman"/>
        </w:rPr>
        <w:tab/>
      </w:r>
      <w:r w:rsidR="00D06761" w:rsidRPr="005E7BE2">
        <w:rPr>
          <w:rFonts w:ascii="Times New Roman" w:hAnsi="Times New Roman"/>
        </w:rPr>
        <w:tab/>
        <w:t>Abby Damery</w:t>
      </w:r>
    </w:p>
    <w:p w14:paraId="1647C41E" w14:textId="797DC25B" w:rsidR="00BA7D85" w:rsidRPr="005E7BE2" w:rsidRDefault="00D06761" w:rsidP="00D06761">
      <w:pPr>
        <w:spacing w:line="360" w:lineRule="auto"/>
        <w:rPr>
          <w:rFonts w:ascii="Times New Roman" w:hAnsi="Times New Roman"/>
        </w:rPr>
      </w:pPr>
      <w:r w:rsidRPr="005E7BE2">
        <w:rPr>
          <w:rFonts w:ascii="Times New Roman" w:hAnsi="Times New Roman"/>
        </w:rPr>
        <w:tab/>
        <w:t>Derek Green</w:t>
      </w:r>
      <w:r w:rsidR="00F37DAB">
        <w:rPr>
          <w:rFonts w:ascii="Times New Roman" w:hAnsi="Times New Roman"/>
        </w:rPr>
        <w:tab/>
      </w:r>
      <w:r w:rsidR="00F37DAB">
        <w:rPr>
          <w:rFonts w:ascii="Times New Roman" w:hAnsi="Times New Roman"/>
        </w:rPr>
        <w:tab/>
      </w:r>
      <w:r w:rsidR="00F37DAB">
        <w:rPr>
          <w:rFonts w:ascii="Times New Roman" w:hAnsi="Times New Roman"/>
        </w:rPr>
        <w:tab/>
      </w:r>
      <w:r w:rsidR="00F37DAB" w:rsidRPr="005E7BE2">
        <w:rPr>
          <w:rFonts w:ascii="Times New Roman" w:hAnsi="Times New Roman"/>
        </w:rPr>
        <w:t>Shataea Irons</w:t>
      </w:r>
    </w:p>
    <w:p w14:paraId="3416DED7" w14:textId="6B6DDA53" w:rsidR="00D06761" w:rsidRPr="005E7BE2" w:rsidRDefault="00D06761" w:rsidP="00D06761">
      <w:pPr>
        <w:spacing w:line="360" w:lineRule="auto"/>
        <w:rPr>
          <w:rFonts w:ascii="Times New Roman" w:hAnsi="Times New Roman"/>
        </w:rPr>
      </w:pPr>
      <w:r w:rsidRPr="005E7BE2">
        <w:rPr>
          <w:rFonts w:ascii="Times New Roman" w:hAnsi="Times New Roman"/>
        </w:rPr>
        <w:tab/>
        <w:t>Scott Smith</w:t>
      </w:r>
    </w:p>
    <w:p w14:paraId="5A3B6267" w14:textId="2F7E0DDC" w:rsidR="008348B9" w:rsidRPr="00884BE0" w:rsidRDefault="008348B9" w:rsidP="00E66115">
      <w:pPr>
        <w:spacing w:line="276" w:lineRule="auto"/>
        <w:rPr>
          <w:rFonts w:ascii="Times New Roman" w:hAnsi="Times New Roman"/>
          <w:color w:val="000000"/>
          <w:u w:val="single"/>
        </w:rPr>
      </w:pPr>
    </w:p>
    <w:p w14:paraId="333AE967" w14:textId="77777777" w:rsidR="008348B9" w:rsidRPr="00386A15" w:rsidRDefault="008348B9">
      <w:pPr>
        <w:spacing w:line="360" w:lineRule="auto"/>
        <w:rPr>
          <w:rFonts w:ascii="Times New Roman" w:hAnsi="Times New Roman"/>
        </w:rPr>
      </w:pPr>
      <w:r w:rsidRPr="00386A15">
        <w:rPr>
          <w:rFonts w:ascii="Times New Roman" w:hAnsi="Times New Roman"/>
        </w:rPr>
        <w:t xml:space="preserve">INTERNATIONAL UNION, UNITED AUTO-MOBILE, AEROSPACE AND AGRICULTURAL IMPLEMENT WORKERS OF </w:t>
      </w:r>
      <w:smartTag w:uri="urn:schemas-microsoft-com:office:smarttags" w:element="country-region">
        <w:smartTag w:uri="urn:schemas-microsoft-com:office:smarttags" w:element="place">
          <w:r w:rsidRPr="00386A15">
            <w:rPr>
              <w:rFonts w:ascii="Times New Roman" w:hAnsi="Times New Roman"/>
            </w:rPr>
            <w:t>AMERICA</w:t>
          </w:r>
        </w:smartTag>
      </w:smartTag>
    </w:p>
    <w:p w14:paraId="7618E20A" w14:textId="6FE77514" w:rsidR="006A4CEC" w:rsidRPr="00884BE0" w:rsidRDefault="008348B9">
      <w:pPr>
        <w:spacing w:line="360" w:lineRule="auto"/>
        <w:rPr>
          <w:rFonts w:ascii="Times New Roman" w:hAnsi="Times New Roman"/>
          <w:color w:val="000000"/>
        </w:rPr>
      </w:pPr>
      <w:r w:rsidRPr="00386A15">
        <w:rPr>
          <w:rFonts w:ascii="Times New Roman" w:hAnsi="Times New Roman"/>
        </w:rPr>
        <w:t xml:space="preserve">By: </w:t>
      </w:r>
      <w:r w:rsidRPr="00386A15">
        <w:rPr>
          <w:rFonts w:ascii="Times New Roman" w:hAnsi="Times New Roman"/>
        </w:rPr>
        <w:tab/>
      </w:r>
      <w:r w:rsidR="00614A69" w:rsidRPr="005E7BE2">
        <w:rPr>
          <w:rFonts w:ascii="Times New Roman" w:hAnsi="Times New Roman"/>
        </w:rPr>
        <w:t>JC Zimmerman</w:t>
      </w:r>
      <w:r w:rsidR="00614A69" w:rsidRPr="005E7BE2">
        <w:rPr>
          <w:rFonts w:ascii="Times New Roman" w:hAnsi="Times New Roman"/>
        </w:rPr>
        <w:tab/>
      </w:r>
      <w:r w:rsidR="00614A69" w:rsidRPr="005E7BE2">
        <w:rPr>
          <w:rFonts w:ascii="Times New Roman" w:hAnsi="Times New Roman"/>
        </w:rPr>
        <w:tab/>
        <w:t>Joe Morel</w:t>
      </w:r>
    </w:p>
    <w:p w14:paraId="33A4A0BB" w14:textId="77777777" w:rsidR="006A4CEC" w:rsidRPr="00884BE0" w:rsidRDefault="006A4CEC" w:rsidP="00E66115">
      <w:pPr>
        <w:spacing w:line="276" w:lineRule="auto"/>
        <w:rPr>
          <w:rFonts w:ascii="Times New Roman" w:hAnsi="Times New Roman"/>
          <w:color w:val="000000"/>
        </w:rPr>
      </w:pPr>
    </w:p>
    <w:p w14:paraId="4DB6EC97" w14:textId="77777777" w:rsidR="008348B9" w:rsidRPr="00386A15" w:rsidRDefault="008348B9">
      <w:pPr>
        <w:spacing w:line="360" w:lineRule="auto"/>
        <w:rPr>
          <w:rFonts w:ascii="Times New Roman" w:hAnsi="Times New Roman"/>
        </w:rPr>
      </w:pPr>
      <w:r w:rsidRPr="00386A15">
        <w:rPr>
          <w:rFonts w:ascii="Times New Roman" w:hAnsi="Times New Roman"/>
        </w:rPr>
        <w:t>LOCAL NO. 751 OF INTERNATIONAL UNION, UNITED AUTOMOBILE, AEROSPACE AND AGRICULTURAL IMPLEMENT WORKERS</w:t>
      </w:r>
      <w:r w:rsidR="00D11BC9">
        <w:rPr>
          <w:rFonts w:ascii="Times New Roman" w:hAnsi="Times New Roman"/>
        </w:rPr>
        <w:t xml:space="preserve"> </w:t>
      </w:r>
      <w:r w:rsidRPr="00386A15">
        <w:rPr>
          <w:rFonts w:ascii="Times New Roman" w:hAnsi="Times New Roman"/>
        </w:rPr>
        <w:t xml:space="preserve">OF </w:t>
      </w:r>
      <w:smartTag w:uri="urn:schemas-microsoft-com:office:smarttags" w:element="place">
        <w:smartTag w:uri="urn:schemas-microsoft-com:office:smarttags" w:element="country-region">
          <w:r w:rsidRPr="00386A15">
            <w:rPr>
              <w:rFonts w:ascii="Times New Roman" w:hAnsi="Times New Roman"/>
            </w:rPr>
            <w:t>AMERICA</w:t>
          </w:r>
        </w:smartTag>
      </w:smartTag>
    </w:p>
    <w:p w14:paraId="1E74B6A3" w14:textId="4F81917D" w:rsidR="006E0FEE" w:rsidRPr="005E7BE2" w:rsidRDefault="008348B9" w:rsidP="00614A69">
      <w:pPr>
        <w:spacing w:line="360" w:lineRule="auto"/>
        <w:rPr>
          <w:rFonts w:ascii="Times New Roman" w:hAnsi="Times New Roman"/>
        </w:rPr>
      </w:pPr>
      <w:r w:rsidRPr="00386A15">
        <w:rPr>
          <w:rFonts w:ascii="Times New Roman" w:hAnsi="Times New Roman"/>
        </w:rPr>
        <w:t xml:space="preserve">By: </w:t>
      </w:r>
      <w:r w:rsidRPr="00386A15">
        <w:rPr>
          <w:rFonts w:ascii="Times New Roman" w:hAnsi="Times New Roman"/>
        </w:rPr>
        <w:tab/>
      </w:r>
      <w:r w:rsidR="006C3F59" w:rsidRPr="005E7BE2">
        <w:rPr>
          <w:rFonts w:ascii="Times New Roman" w:hAnsi="Times New Roman"/>
        </w:rPr>
        <w:t>Steve Collins</w:t>
      </w:r>
      <w:r w:rsidR="00BA7D85" w:rsidRPr="005E7BE2">
        <w:rPr>
          <w:rFonts w:ascii="Times New Roman" w:hAnsi="Times New Roman"/>
        </w:rPr>
        <w:tab/>
      </w:r>
      <w:r w:rsidR="0006774B" w:rsidRPr="005E7BE2">
        <w:rPr>
          <w:rFonts w:ascii="Times New Roman" w:hAnsi="Times New Roman"/>
        </w:rPr>
        <w:tab/>
      </w:r>
      <w:r w:rsidR="0006774B" w:rsidRPr="005E7BE2">
        <w:rPr>
          <w:rFonts w:ascii="Times New Roman" w:hAnsi="Times New Roman"/>
        </w:rPr>
        <w:tab/>
      </w:r>
      <w:r w:rsidR="00614A69" w:rsidRPr="005E7BE2">
        <w:rPr>
          <w:rFonts w:ascii="Times New Roman" w:hAnsi="Times New Roman"/>
        </w:rPr>
        <w:t>Jason Hess</w:t>
      </w:r>
    </w:p>
    <w:p w14:paraId="6AAEB4D3" w14:textId="57AFBC5C" w:rsidR="00614A69" w:rsidRPr="005E7BE2" w:rsidRDefault="00614A69" w:rsidP="00614A69">
      <w:pPr>
        <w:spacing w:line="360" w:lineRule="auto"/>
        <w:rPr>
          <w:rFonts w:ascii="Times New Roman" w:hAnsi="Times New Roman"/>
        </w:rPr>
      </w:pPr>
      <w:r w:rsidRPr="005E7BE2">
        <w:rPr>
          <w:rFonts w:ascii="Times New Roman" w:hAnsi="Times New Roman"/>
        </w:rPr>
        <w:tab/>
        <w:t>Blake Force</w:t>
      </w:r>
      <w:r w:rsidRPr="005E7BE2">
        <w:rPr>
          <w:rFonts w:ascii="Times New Roman" w:hAnsi="Times New Roman"/>
        </w:rPr>
        <w:tab/>
      </w:r>
      <w:r w:rsidRPr="005E7BE2">
        <w:rPr>
          <w:rFonts w:ascii="Times New Roman" w:hAnsi="Times New Roman"/>
        </w:rPr>
        <w:tab/>
      </w:r>
      <w:r w:rsidRPr="005E7BE2">
        <w:rPr>
          <w:rFonts w:ascii="Times New Roman" w:hAnsi="Times New Roman"/>
        </w:rPr>
        <w:tab/>
        <w:t>Sam Hart</w:t>
      </w:r>
    </w:p>
    <w:p w14:paraId="45DEAAEE" w14:textId="19AA8112" w:rsidR="00614A69" w:rsidRPr="005E7BE2" w:rsidRDefault="00614A69" w:rsidP="00614A69">
      <w:pPr>
        <w:spacing w:line="360" w:lineRule="auto"/>
        <w:rPr>
          <w:rFonts w:ascii="Times New Roman" w:hAnsi="Times New Roman"/>
        </w:rPr>
      </w:pPr>
      <w:r w:rsidRPr="005E7BE2">
        <w:rPr>
          <w:rFonts w:ascii="Times New Roman" w:hAnsi="Times New Roman"/>
        </w:rPr>
        <w:tab/>
        <w:t>Brian Marts</w:t>
      </w:r>
      <w:r w:rsidRPr="005E7BE2">
        <w:rPr>
          <w:rFonts w:ascii="Times New Roman" w:hAnsi="Times New Roman"/>
        </w:rPr>
        <w:tab/>
      </w:r>
      <w:r w:rsidRPr="005E7BE2">
        <w:rPr>
          <w:rFonts w:ascii="Times New Roman" w:hAnsi="Times New Roman"/>
        </w:rPr>
        <w:tab/>
      </w:r>
      <w:r w:rsidRPr="005E7BE2">
        <w:rPr>
          <w:rFonts w:ascii="Times New Roman" w:hAnsi="Times New Roman"/>
        </w:rPr>
        <w:tab/>
        <w:t>Rob Walters</w:t>
      </w:r>
    </w:p>
    <w:p w14:paraId="7E8F4AC0" w14:textId="77777777" w:rsidR="006E0FEE" w:rsidRPr="00E66115" w:rsidRDefault="006E0FEE" w:rsidP="00E66115">
      <w:pPr>
        <w:rPr>
          <w:rFonts w:ascii="Times New Roman" w:hAnsi="Times New Roman"/>
          <w:sz w:val="12"/>
          <w:szCs w:val="12"/>
        </w:rPr>
      </w:pPr>
    </w:p>
    <w:p w14:paraId="5A33A926" w14:textId="77777777" w:rsidR="008348B9" w:rsidRPr="00386A15" w:rsidRDefault="001D5EF1" w:rsidP="006E0FEE">
      <w:pPr>
        <w:spacing w:line="360" w:lineRule="auto"/>
        <w:jc w:val="center"/>
        <w:rPr>
          <w:rFonts w:ascii="Times New Roman" w:hAnsi="Times New Roman"/>
          <w:b/>
        </w:rPr>
      </w:pPr>
      <w:r>
        <w:rPr>
          <w:rFonts w:ascii="Times New Roman" w:hAnsi="Times New Roman"/>
          <w:b/>
        </w:rPr>
        <w:br w:type="page"/>
      </w:r>
      <w:r w:rsidR="008348B9" w:rsidRPr="00386A15">
        <w:rPr>
          <w:rFonts w:ascii="Times New Roman" w:hAnsi="Times New Roman"/>
          <w:b/>
        </w:rPr>
        <w:lastRenderedPageBreak/>
        <w:t>Letter of Agreement No. 1</w:t>
      </w:r>
    </w:p>
    <w:p w14:paraId="0AED0B52" w14:textId="77777777" w:rsidR="0075219A" w:rsidRPr="00386A15" w:rsidRDefault="0075219A" w:rsidP="006E0FEE">
      <w:pPr>
        <w:spacing w:line="360" w:lineRule="auto"/>
        <w:jc w:val="center"/>
        <w:rPr>
          <w:rFonts w:ascii="Times New Roman" w:hAnsi="Times New Roman"/>
        </w:rPr>
      </w:pPr>
      <w:r w:rsidRPr="00386A15">
        <w:rPr>
          <w:rFonts w:ascii="Times New Roman" w:hAnsi="Times New Roman"/>
        </w:rPr>
        <w:t>Service Claim Work</w:t>
      </w:r>
    </w:p>
    <w:p w14:paraId="42D80D93" w14:textId="77777777" w:rsidR="008348B9" w:rsidRPr="00386A15" w:rsidRDefault="008348B9">
      <w:pPr>
        <w:spacing w:line="360" w:lineRule="auto"/>
        <w:jc w:val="center"/>
        <w:rPr>
          <w:rFonts w:ascii="Times New Roman" w:hAnsi="Times New Roman"/>
          <w:b/>
        </w:rPr>
      </w:pPr>
    </w:p>
    <w:p w14:paraId="758D907F"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 xml:space="preserve">This will confirm our understanding in regard to parts and/or assemblies returned to the Decatur Plant under the Company’s service claim procedure, that: (a) measurement requirements, with the exception of checks made with tape and/or scale, to determine compliance with blueprint specifications, (b) movement of parts and/or assemblies to and from a location where such parts and/or assemblies are to be measured, (c) disassembly work related to service claims, and (d) tagging parts for normal </w:t>
      </w:r>
      <w:proofErr w:type="spellStart"/>
      <w:r w:rsidRPr="00386A15">
        <w:rPr>
          <w:rFonts w:ascii="Times New Roman" w:hAnsi="Times New Roman"/>
        </w:rPr>
        <w:t>inplant</w:t>
      </w:r>
      <w:proofErr w:type="spellEnd"/>
      <w:r w:rsidRPr="00386A15">
        <w:rPr>
          <w:rFonts w:ascii="Times New Roman" w:hAnsi="Times New Roman"/>
        </w:rPr>
        <w:t xml:space="preserve"> routing will be performed by Bargaining Unit employees except as provided in </w:t>
      </w:r>
      <w:r w:rsidR="00D11BC9">
        <w:rPr>
          <w:rFonts w:ascii="Times New Roman" w:hAnsi="Times New Roman"/>
        </w:rPr>
        <w:t xml:space="preserve">Section </w:t>
      </w:r>
      <w:r w:rsidRPr="00386A15">
        <w:rPr>
          <w:rFonts w:ascii="Times New Roman" w:hAnsi="Times New Roman"/>
        </w:rPr>
        <w:t>16.1 of the Central Agreement.</w:t>
      </w:r>
    </w:p>
    <w:p w14:paraId="52ED5F02" w14:textId="77777777" w:rsidR="008348B9" w:rsidRPr="00386A15" w:rsidRDefault="008348B9">
      <w:pPr>
        <w:spacing w:line="360" w:lineRule="auto"/>
        <w:rPr>
          <w:rFonts w:ascii="Times New Roman" w:hAnsi="Times New Roman"/>
        </w:rPr>
      </w:pPr>
    </w:p>
    <w:p w14:paraId="7762A7C4" w14:textId="77777777" w:rsidR="008348B9" w:rsidRPr="00386A15" w:rsidRDefault="008348B9">
      <w:pPr>
        <w:pStyle w:val="Heading1"/>
        <w:spacing w:line="360" w:lineRule="auto"/>
        <w:rPr>
          <w:sz w:val="24"/>
        </w:rPr>
      </w:pPr>
      <w:r w:rsidRPr="00386A15">
        <w:rPr>
          <w:sz w:val="24"/>
        </w:rPr>
        <w:t>Letter of Agreement No. 2</w:t>
      </w:r>
    </w:p>
    <w:p w14:paraId="1ECAF474" w14:textId="77777777" w:rsidR="0075219A" w:rsidRPr="00386A15" w:rsidRDefault="0075219A" w:rsidP="0075219A">
      <w:pPr>
        <w:jc w:val="center"/>
        <w:rPr>
          <w:rFonts w:ascii="Times New Roman" w:hAnsi="Times New Roman"/>
        </w:rPr>
      </w:pPr>
      <w:r w:rsidRPr="00386A15">
        <w:rPr>
          <w:rFonts w:ascii="Times New Roman" w:hAnsi="Times New Roman"/>
        </w:rPr>
        <w:t>Top Rate for Employees Placed During Reductions in Force</w:t>
      </w:r>
    </w:p>
    <w:p w14:paraId="6B10CF7E" w14:textId="77777777" w:rsidR="008348B9" w:rsidRPr="00386A15" w:rsidRDefault="008348B9">
      <w:pPr>
        <w:spacing w:line="360" w:lineRule="auto"/>
        <w:jc w:val="center"/>
        <w:rPr>
          <w:rFonts w:ascii="Times New Roman" w:hAnsi="Times New Roman"/>
          <w:b/>
        </w:rPr>
      </w:pPr>
    </w:p>
    <w:p w14:paraId="7EF50E4E"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This will confirm our understanding that for the duration of this Agreement, the Company will give the top rate of the classification involved to a downgraded employee if either (</w:t>
      </w:r>
      <w:proofErr w:type="spellStart"/>
      <w:r w:rsidRPr="00386A15">
        <w:rPr>
          <w:rFonts w:ascii="Times New Roman" w:hAnsi="Times New Roman"/>
        </w:rPr>
        <w:t>i</w:t>
      </w:r>
      <w:proofErr w:type="spellEnd"/>
      <w:r w:rsidRPr="00386A15">
        <w:rPr>
          <w:rFonts w:ascii="Times New Roman" w:hAnsi="Times New Roman"/>
        </w:rPr>
        <w:t>) he has previously, while working in that classification, earned at least the next to top rate of that classification, and since leaving that classification he has continued in the same line</w:t>
      </w:r>
      <w:r w:rsidR="0034363F" w:rsidRPr="00386A15">
        <w:rPr>
          <w:rFonts w:ascii="Times New Roman" w:hAnsi="Times New Roman"/>
        </w:rPr>
        <w:t xml:space="preserve"> </w:t>
      </w:r>
      <w:r w:rsidRPr="00386A15">
        <w:rPr>
          <w:rFonts w:ascii="Times New Roman" w:hAnsi="Times New Roman"/>
        </w:rPr>
        <w:t xml:space="preserve">of work (i.e., product assembly, machine operation, welding, clerical, etc.) and has earned a rate at least equal to </w:t>
      </w:r>
      <w:r w:rsidR="0075219A" w:rsidRPr="00386A15">
        <w:rPr>
          <w:rFonts w:ascii="Times New Roman" w:hAnsi="Times New Roman"/>
        </w:rPr>
        <w:t>such top rate, or (ii) he previ</w:t>
      </w:r>
      <w:r w:rsidRPr="00386A15">
        <w:rPr>
          <w:rFonts w:ascii="Times New Roman" w:hAnsi="Times New Roman"/>
        </w:rPr>
        <w:t>ously worked at a rate higher than such top rate in a higher rated classification in which he acquired experience which would qualify him for such top rate in the classification to which downgraded.</w:t>
      </w:r>
    </w:p>
    <w:p w14:paraId="1A32B828" w14:textId="77777777" w:rsidR="008348B9" w:rsidRPr="00386A15" w:rsidRDefault="008348B9">
      <w:pPr>
        <w:spacing w:line="360" w:lineRule="auto"/>
        <w:rPr>
          <w:rFonts w:ascii="Times New Roman" w:hAnsi="Times New Roman"/>
        </w:rPr>
      </w:pPr>
    </w:p>
    <w:p w14:paraId="26CF86B6" w14:textId="77777777" w:rsidR="008348B9" w:rsidRPr="00386A15" w:rsidRDefault="008348B9">
      <w:pPr>
        <w:pStyle w:val="Heading1"/>
        <w:spacing w:line="360" w:lineRule="auto"/>
        <w:rPr>
          <w:sz w:val="24"/>
        </w:rPr>
      </w:pPr>
      <w:r w:rsidRPr="00386A15">
        <w:rPr>
          <w:sz w:val="24"/>
        </w:rPr>
        <w:t>Letter of Agreement No. 3</w:t>
      </w:r>
    </w:p>
    <w:p w14:paraId="026FC618" w14:textId="77777777" w:rsidR="0075219A" w:rsidRPr="00386A15" w:rsidRDefault="0075219A" w:rsidP="0075219A">
      <w:pPr>
        <w:jc w:val="center"/>
        <w:rPr>
          <w:rFonts w:ascii="Times New Roman" w:hAnsi="Times New Roman"/>
        </w:rPr>
      </w:pPr>
      <w:r w:rsidRPr="00386A15">
        <w:rPr>
          <w:rFonts w:ascii="Times New Roman" w:hAnsi="Times New Roman"/>
        </w:rPr>
        <w:t>Alteration of Wage Rates or Job Descriptions</w:t>
      </w:r>
    </w:p>
    <w:p w14:paraId="150F2F42" w14:textId="77777777" w:rsidR="008348B9" w:rsidRPr="00386A15" w:rsidRDefault="008348B9">
      <w:pPr>
        <w:spacing w:line="360" w:lineRule="auto"/>
        <w:jc w:val="center"/>
        <w:rPr>
          <w:rFonts w:ascii="Times New Roman" w:hAnsi="Times New Roman"/>
          <w:b/>
        </w:rPr>
      </w:pPr>
    </w:p>
    <w:p w14:paraId="0294B4B9"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During the life of this Agreement the Company will not alter either the wage rates of, or the description of the work performed in, a job classification, except as the work in such job classification is significantly altered subsequent to the effective date of the new basic Local Agreement. If a dispute arises hereunder it shall be referred to the grievance procedure provided in the new basic Local Agreement, beginning in the Final Step thereof, but such dispute shall not be subject to arbitration.</w:t>
      </w:r>
    </w:p>
    <w:p w14:paraId="1DE5DB1A" w14:textId="77777777" w:rsidR="008348B9" w:rsidRPr="00386A15" w:rsidRDefault="008348B9" w:rsidP="004D2C26">
      <w:pPr>
        <w:rPr>
          <w:rFonts w:ascii="Times New Roman" w:hAnsi="Times New Roman"/>
        </w:rPr>
      </w:pPr>
    </w:p>
    <w:p w14:paraId="16132946" w14:textId="77777777" w:rsidR="008348B9" w:rsidRDefault="008348B9" w:rsidP="00E66115">
      <w:pPr>
        <w:spacing w:line="360" w:lineRule="auto"/>
        <w:ind w:firstLine="360"/>
        <w:jc w:val="both"/>
        <w:rPr>
          <w:rFonts w:ascii="Times New Roman" w:hAnsi="Times New Roman"/>
        </w:rPr>
      </w:pPr>
      <w:r w:rsidRPr="00386A15">
        <w:rPr>
          <w:rFonts w:ascii="Times New Roman" w:hAnsi="Times New Roman"/>
        </w:rPr>
        <w:t>If such dispute is not settled in such Final Step, the provisions of Section 16.5 of the Central Agreement shall be inoperative insofar as it refers to “strikes,” and insofar as, but only insofar as, such dispute is concerned, for sixty days from the date on which the grievance was filed in such Final Step, and upon the expiration of such sixty days all provisions of said Section 16.5 shall be automatically effective if no strike action has as yet been taken.</w:t>
      </w:r>
    </w:p>
    <w:p w14:paraId="78232F14" w14:textId="77777777" w:rsidR="004C430A" w:rsidRPr="004C430A" w:rsidRDefault="004C430A" w:rsidP="004C430A">
      <w:pPr>
        <w:spacing w:line="360" w:lineRule="auto"/>
        <w:ind w:firstLine="360"/>
        <w:rPr>
          <w:rFonts w:ascii="Times New Roman" w:hAnsi="Times New Roman"/>
        </w:rPr>
      </w:pPr>
    </w:p>
    <w:p w14:paraId="78D20B7F" w14:textId="77777777" w:rsidR="008348B9" w:rsidRPr="009F4452" w:rsidRDefault="008348B9">
      <w:pPr>
        <w:pStyle w:val="Heading1"/>
        <w:spacing w:line="360" w:lineRule="auto"/>
        <w:rPr>
          <w:sz w:val="24"/>
        </w:rPr>
      </w:pPr>
      <w:r w:rsidRPr="009F4452">
        <w:rPr>
          <w:sz w:val="24"/>
        </w:rPr>
        <w:t xml:space="preserve">Letter of Agreement No. </w:t>
      </w:r>
      <w:r w:rsidR="006E0FEE" w:rsidRPr="009F4452">
        <w:rPr>
          <w:sz w:val="24"/>
        </w:rPr>
        <w:t>4</w:t>
      </w:r>
    </w:p>
    <w:p w14:paraId="2D100372" w14:textId="77777777" w:rsidR="000A2B01" w:rsidRPr="00AA6D88" w:rsidRDefault="000A2B01" w:rsidP="000A2B01">
      <w:pPr>
        <w:jc w:val="center"/>
        <w:rPr>
          <w:rFonts w:ascii="Times New Roman" w:hAnsi="Times New Roman"/>
          <w:bCs/>
        </w:rPr>
      </w:pPr>
      <w:r w:rsidRPr="00AA6D88">
        <w:rPr>
          <w:rFonts w:ascii="Times New Roman" w:hAnsi="Times New Roman"/>
          <w:bCs/>
        </w:rPr>
        <w:t>Safe Hooking Procedure</w:t>
      </w:r>
    </w:p>
    <w:p w14:paraId="5A60ED13" w14:textId="77777777" w:rsidR="008348B9" w:rsidRPr="00AA6D88" w:rsidRDefault="008348B9">
      <w:pPr>
        <w:spacing w:line="360" w:lineRule="auto"/>
        <w:rPr>
          <w:rFonts w:ascii="Times New Roman" w:hAnsi="Times New Roman"/>
          <w:bCs/>
        </w:rPr>
      </w:pPr>
    </w:p>
    <w:p w14:paraId="5373E8BD" w14:textId="2C9747CA" w:rsidR="008348B9" w:rsidRPr="00AA6D88" w:rsidRDefault="008348B9" w:rsidP="00E66115">
      <w:pPr>
        <w:spacing w:line="360" w:lineRule="auto"/>
        <w:ind w:firstLine="360"/>
        <w:jc w:val="both"/>
        <w:rPr>
          <w:rFonts w:ascii="Times New Roman" w:hAnsi="Times New Roman"/>
          <w:bCs/>
        </w:rPr>
      </w:pPr>
      <w:r w:rsidRPr="00AA6D88">
        <w:rPr>
          <w:rFonts w:ascii="Times New Roman" w:hAnsi="Times New Roman"/>
          <w:bCs/>
        </w:rPr>
        <w:t xml:space="preserve">The Company and Union recognize the need for safe hooking when lifts are made by employees. To assure that hooking related to </w:t>
      </w:r>
      <w:r w:rsidR="001B75D9" w:rsidRPr="009F4452">
        <w:rPr>
          <w:rFonts w:ascii="Times New Roman" w:hAnsi="Times New Roman"/>
          <w:bCs/>
        </w:rPr>
        <w:t xml:space="preserve">any </w:t>
      </w:r>
      <w:r w:rsidRPr="00AA6D88">
        <w:rPr>
          <w:rFonts w:ascii="Times New Roman" w:hAnsi="Times New Roman"/>
          <w:bCs/>
        </w:rPr>
        <w:t>crane operations is performed safely and properly, management will provide an employee experienced in hooking whenever a two-man lift is necessary.</w:t>
      </w:r>
    </w:p>
    <w:p w14:paraId="20B477A6" w14:textId="77777777" w:rsidR="008348B9" w:rsidRPr="00FF1F46" w:rsidRDefault="008348B9">
      <w:pPr>
        <w:spacing w:line="360" w:lineRule="auto"/>
        <w:rPr>
          <w:rFonts w:ascii="Times New Roman" w:hAnsi="Times New Roman"/>
          <w:strike/>
        </w:rPr>
      </w:pPr>
    </w:p>
    <w:p w14:paraId="465EDEBD" w14:textId="77777777" w:rsidR="002572C3" w:rsidRPr="009F4452" w:rsidRDefault="008348B9" w:rsidP="002572C3">
      <w:pPr>
        <w:pStyle w:val="Heading1"/>
        <w:spacing w:line="360" w:lineRule="auto"/>
        <w:rPr>
          <w:color w:val="000000"/>
          <w:sz w:val="24"/>
        </w:rPr>
      </w:pPr>
      <w:r w:rsidRPr="009F4452">
        <w:rPr>
          <w:color w:val="000000"/>
          <w:sz w:val="24"/>
        </w:rPr>
        <w:t xml:space="preserve">Letter of Agreement No. </w:t>
      </w:r>
      <w:r w:rsidR="006E0FEE" w:rsidRPr="009F4452">
        <w:rPr>
          <w:color w:val="000000"/>
          <w:sz w:val="24"/>
        </w:rPr>
        <w:t>5</w:t>
      </w:r>
    </w:p>
    <w:p w14:paraId="4093E4C8" w14:textId="77777777" w:rsidR="000A2B01" w:rsidRPr="00D94B6D" w:rsidRDefault="000A2B01" w:rsidP="000A2B01">
      <w:pPr>
        <w:jc w:val="center"/>
        <w:rPr>
          <w:rFonts w:ascii="Times New Roman" w:hAnsi="Times New Roman"/>
          <w:bCs/>
        </w:rPr>
      </w:pPr>
      <w:r w:rsidRPr="00D94B6D">
        <w:rPr>
          <w:rFonts w:ascii="Times New Roman" w:hAnsi="Times New Roman"/>
          <w:bCs/>
        </w:rPr>
        <w:t>Line Spacing Procedure</w:t>
      </w:r>
    </w:p>
    <w:p w14:paraId="04BCAA9F" w14:textId="77777777" w:rsidR="008348B9" w:rsidRPr="00D94B6D" w:rsidRDefault="008348B9">
      <w:pPr>
        <w:spacing w:line="360" w:lineRule="auto"/>
        <w:rPr>
          <w:rFonts w:ascii="Times New Roman" w:hAnsi="Times New Roman"/>
          <w:bCs/>
          <w:color w:val="000000"/>
        </w:rPr>
      </w:pPr>
    </w:p>
    <w:p w14:paraId="54EA40B2" w14:textId="77777777" w:rsidR="008348B9" w:rsidRPr="00D94B6D" w:rsidRDefault="008348B9" w:rsidP="00E66115">
      <w:pPr>
        <w:spacing w:line="360" w:lineRule="auto"/>
        <w:ind w:firstLine="360"/>
        <w:jc w:val="both"/>
        <w:rPr>
          <w:rFonts w:ascii="Times New Roman" w:hAnsi="Times New Roman"/>
          <w:bCs/>
          <w:color w:val="000000"/>
        </w:rPr>
      </w:pPr>
      <w:r w:rsidRPr="00D94B6D">
        <w:rPr>
          <w:rFonts w:ascii="Times New Roman" w:hAnsi="Times New Roman"/>
          <w:bCs/>
          <w:color w:val="000000"/>
        </w:rPr>
        <w:t xml:space="preserve">The Company and Union recognize the desirability of having reasonable spacing between units on prime product paint and assembly lines to assure adequate working room and safe working conditions. </w:t>
      </w:r>
    </w:p>
    <w:p w14:paraId="39C0C993" w14:textId="77777777" w:rsidR="004D2C26" w:rsidRPr="00D94B6D" w:rsidRDefault="004D2C26" w:rsidP="004D2C26">
      <w:pPr>
        <w:ind w:firstLine="360"/>
        <w:rPr>
          <w:rFonts w:ascii="Times New Roman" w:hAnsi="Times New Roman"/>
          <w:bCs/>
          <w:color w:val="000000"/>
        </w:rPr>
      </w:pPr>
    </w:p>
    <w:p w14:paraId="3401EF3C" w14:textId="77777777" w:rsidR="008348B9" w:rsidRPr="00D94B6D" w:rsidRDefault="008348B9" w:rsidP="00E66115">
      <w:pPr>
        <w:spacing w:line="360" w:lineRule="auto"/>
        <w:ind w:firstLine="360"/>
        <w:jc w:val="both"/>
        <w:rPr>
          <w:rFonts w:ascii="Times New Roman" w:hAnsi="Times New Roman"/>
          <w:bCs/>
          <w:color w:val="000000"/>
        </w:rPr>
      </w:pPr>
      <w:r w:rsidRPr="00D94B6D">
        <w:rPr>
          <w:rFonts w:ascii="Times New Roman" w:hAnsi="Times New Roman"/>
          <w:bCs/>
          <w:color w:val="000000"/>
        </w:rPr>
        <w:t xml:space="preserve">As a part of this concern for adequate working room and safe working conditions, if management determines the need to “unpin” prime product units from such a moving line, the </w:t>
      </w:r>
      <w:r w:rsidR="005B6041" w:rsidRPr="00D94B6D">
        <w:rPr>
          <w:rFonts w:ascii="Times New Roman" w:hAnsi="Times New Roman"/>
          <w:bCs/>
          <w:color w:val="000000"/>
        </w:rPr>
        <w:t xml:space="preserve">Union </w:t>
      </w:r>
      <w:r w:rsidRPr="00D94B6D">
        <w:rPr>
          <w:rFonts w:ascii="Times New Roman" w:hAnsi="Times New Roman"/>
          <w:bCs/>
          <w:color w:val="000000"/>
        </w:rPr>
        <w:t>Safety Sub-</w:t>
      </w:r>
      <w:r w:rsidR="005B6041" w:rsidRPr="00D94B6D">
        <w:rPr>
          <w:rFonts w:ascii="Times New Roman" w:hAnsi="Times New Roman"/>
          <w:bCs/>
          <w:color w:val="000000"/>
        </w:rPr>
        <w:t>Representative</w:t>
      </w:r>
      <w:r w:rsidRPr="00D94B6D">
        <w:rPr>
          <w:rFonts w:ascii="Times New Roman" w:hAnsi="Times New Roman"/>
          <w:bCs/>
          <w:color w:val="000000"/>
        </w:rPr>
        <w:t xml:space="preserve"> for the area will be informed such “unpinning” is taking place and will be given an explanation of the action. </w:t>
      </w:r>
    </w:p>
    <w:p w14:paraId="49439AAD" w14:textId="77777777" w:rsidR="004D2C26" w:rsidRPr="00D94B6D" w:rsidRDefault="004D2C26" w:rsidP="004D2C26">
      <w:pPr>
        <w:ind w:firstLine="360"/>
        <w:rPr>
          <w:rFonts w:ascii="Times New Roman" w:hAnsi="Times New Roman"/>
          <w:bCs/>
          <w:color w:val="000000"/>
        </w:rPr>
      </w:pPr>
    </w:p>
    <w:p w14:paraId="4191BC6F" w14:textId="77777777" w:rsidR="008348B9" w:rsidRPr="00D94B6D" w:rsidRDefault="008348B9" w:rsidP="00E66115">
      <w:pPr>
        <w:spacing w:line="360" w:lineRule="auto"/>
        <w:ind w:firstLine="360"/>
        <w:jc w:val="both"/>
        <w:rPr>
          <w:rFonts w:ascii="Times New Roman" w:hAnsi="Times New Roman"/>
          <w:bCs/>
          <w:color w:val="000000"/>
        </w:rPr>
      </w:pPr>
      <w:r w:rsidRPr="00D94B6D">
        <w:rPr>
          <w:rFonts w:ascii="Times New Roman" w:hAnsi="Times New Roman"/>
          <w:bCs/>
          <w:color w:val="000000"/>
        </w:rPr>
        <w:t>It is the intention of management to provide such spacing; therefore, whenever an employee feels the spacing on the above assembly lines constitutes a serious hazard to imperil his safety, he may make the condition known to his Supervisor. The Supervisor shall investigate such spacing promptly and</w:t>
      </w:r>
      <w:r w:rsidR="006E0FEE" w:rsidRPr="00D94B6D">
        <w:rPr>
          <w:rFonts w:ascii="Times New Roman" w:hAnsi="Times New Roman"/>
          <w:bCs/>
          <w:color w:val="000000"/>
        </w:rPr>
        <w:t xml:space="preserve"> </w:t>
      </w:r>
      <w:r w:rsidRPr="00D94B6D">
        <w:rPr>
          <w:rFonts w:ascii="Times New Roman" w:hAnsi="Times New Roman"/>
          <w:bCs/>
          <w:color w:val="000000"/>
        </w:rPr>
        <w:t>report the finding and/or reason for the spacing to the employee. If the employee does not agree with the Foreman’s</w:t>
      </w:r>
      <w:r w:rsidR="0034363F" w:rsidRPr="00D94B6D">
        <w:rPr>
          <w:rFonts w:ascii="Times New Roman" w:hAnsi="Times New Roman"/>
          <w:bCs/>
          <w:color w:val="000000"/>
        </w:rPr>
        <w:t xml:space="preserve"> </w:t>
      </w:r>
      <w:r w:rsidRPr="00D94B6D">
        <w:rPr>
          <w:rFonts w:ascii="Times New Roman" w:hAnsi="Times New Roman"/>
          <w:bCs/>
          <w:color w:val="000000"/>
        </w:rPr>
        <w:t xml:space="preserve">position, the problem shall be turned over to the </w:t>
      </w:r>
      <w:r w:rsidR="00BC3E54" w:rsidRPr="00D94B6D">
        <w:rPr>
          <w:rFonts w:ascii="Times New Roman" w:hAnsi="Times New Roman"/>
          <w:bCs/>
          <w:color w:val="000000"/>
        </w:rPr>
        <w:t xml:space="preserve">Union </w:t>
      </w:r>
      <w:r w:rsidRPr="00D94B6D">
        <w:rPr>
          <w:rFonts w:ascii="Times New Roman" w:hAnsi="Times New Roman"/>
          <w:bCs/>
          <w:color w:val="000000"/>
        </w:rPr>
        <w:t xml:space="preserve">Safety </w:t>
      </w:r>
      <w:r w:rsidR="00BC3E54" w:rsidRPr="00D94B6D">
        <w:rPr>
          <w:rFonts w:ascii="Times New Roman" w:hAnsi="Times New Roman"/>
          <w:bCs/>
          <w:color w:val="000000"/>
        </w:rPr>
        <w:t>Representative</w:t>
      </w:r>
      <w:r w:rsidRPr="00D94B6D">
        <w:rPr>
          <w:rFonts w:ascii="Times New Roman" w:hAnsi="Times New Roman"/>
          <w:bCs/>
          <w:color w:val="000000"/>
        </w:rPr>
        <w:t xml:space="preserve"> for the area who is authorized to bring the </w:t>
      </w:r>
      <w:r w:rsidRPr="00D94B6D">
        <w:rPr>
          <w:rFonts w:ascii="Times New Roman" w:hAnsi="Times New Roman"/>
          <w:bCs/>
          <w:color w:val="000000"/>
        </w:rPr>
        <w:lastRenderedPageBreak/>
        <w:t>spacing problem to the attention of the Major Product Area Manager or his designated representative, during that shift.</w:t>
      </w:r>
    </w:p>
    <w:p w14:paraId="0EF6C325" w14:textId="77777777" w:rsidR="008348B9" w:rsidRPr="00386A15" w:rsidRDefault="008348B9">
      <w:pPr>
        <w:spacing w:line="360" w:lineRule="auto"/>
        <w:rPr>
          <w:rFonts w:ascii="Times New Roman" w:hAnsi="Times New Roman"/>
        </w:rPr>
      </w:pPr>
    </w:p>
    <w:p w14:paraId="2BA92D99" w14:textId="77777777" w:rsidR="002F25C8" w:rsidRPr="00386A15" w:rsidRDefault="008348B9">
      <w:pPr>
        <w:spacing w:line="360" w:lineRule="auto"/>
        <w:jc w:val="center"/>
        <w:rPr>
          <w:rFonts w:ascii="Times New Roman" w:hAnsi="Times New Roman"/>
          <w:b/>
        </w:rPr>
      </w:pPr>
      <w:r w:rsidRPr="00386A15">
        <w:rPr>
          <w:rFonts w:ascii="Times New Roman" w:hAnsi="Times New Roman"/>
          <w:b/>
        </w:rPr>
        <w:t xml:space="preserve">Letter of Agreement No. </w:t>
      </w:r>
      <w:r w:rsidR="006E0FEE" w:rsidRPr="00386A15">
        <w:rPr>
          <w:rFonts w:ascii="Times New Roman" w:hAnsi="Times New Roman"/>
          <w:b/>
        </w:rPr>
        <w:t>6</w:t>
      </w:r>
    </w:p>
    <w:p w14:paraId="1447012E" w14:textId="77777777" w:rsidR="008348B9" w:rsidRPr="00386A15" w:rsidRDefault="008348B9" w:rsidP="004D2C26">
      <w:pPr>
        <w:jc w:val="center"/>
        <w:rPr>
          <w:rFonts w:ascii="Times New Roman" w:hAnsi="Times New Roman"/>
        </w:rPr>
      </w:pPr>
      <w:r w:rsidRPr="00386A15">
        <w:rPr>
          <w:rFonts w:ascii="Times New Roman" w:hAnsi="Times New Roman"/>
        </w:rPr>
        <w:t>Scheduling Work during Plant Vacation</w:t>
      </w:r>
      <w:r w:rsidR="00B05BDC" w:rsidRPr="00386A15">
        <w:rPr>
          <w:rFonts w:ascii="Times New Roman" w:hAnsi="Times New Roman"/>
        </w:rPr>
        <w:t xml:space="preserve"> </w:t>
      </w:r>
      <w:r w:rsidRPr="00386A15">
        <w:rPr>
          <w:rFonts w:ascii="Times New Roman" w:hAnsi="Times New Roman"/>
        </w:rPr>
        <w:t>Shutdowns</w:t>
      </w:r>
    </w:p>
    <w:p w14:paraId="0304F6D7" w14:textId="77777777" w:rsidR="008348B9" w:rsidRPr="00386A15" w:rsidRDefault="008348B9" w:rsidP="004D2C26">
      <w:pPr>
        <w:rPr>
          <w:rFonts w:ascii="Times New Roman" w:hAnsi="Times New Roman"/>
          <w:b/>
        </w:rPr>
      </w:pPr>
    </w:p>
    <w:p w14:paraId="707E4143" w14:textId="77777777" w:rsidR="008348B9" w:rsidRPr="00386A15" w:rsidRDefault="008348B9" w:rsidP="00E66115">
      <w:pPr>
        <w:spacing w:line="360" w:lineRule="auto"/>
        <w:ind w:firstLine="360"/>
        <w:jc w:val="both"/>
        <w:rPr>
          <w:rFonts w:ascii="Times New Roman" w:hAnsi="Times New Roman"/>
        </w:rPr>
      </w:pPr>
      <w:r w:rsidRPr="00386A15">
        <w:rPr>
          <w:rFonts w:ascii="Times New Roman" w:hAnsi="Times New Roman"/>
        </w:rPr>
        <w:t xml:space="preserve">In the event the Company decides to schedule work during a vacation shutdown, such work will be scheduled as follows: </w:t>
      </w:r>
    </w:p>
    <w:p w14:paraId="369A9929" w14:textId="77777777" w:rsidR="006E0FEE" w:rsidRPr="00386A15" w:rsidRDefault="006E0FEE" w:rsidP="004D2C26">
      <w:pPr>
        <w:ind w:left="360"/>
        <w:rPr>
          <w:rFonts w:ascii="Times New Roman" w:hAnsi="Times New Roman"/>
        </w:rPr>
      </w:pPr>
    </w:p>
    <w:p w14:paraId="63F28100" w14:textId="77777777" w:rsidR="008348B9" w:rsidRPr="00386A15" w:rsidRDefault="008348B9" w:rsidP="00E66115">
      <w:pPr>
        <w:numPr>
          <w:ilvl w:val="0"/>
          <w:numId w:val="7"/>
        </w:numPr>
        <w:spacing w:line="360" w:lineRule="auto"/>
        <w:ind w:left="720"/>
        <w:jc w:val="both"/>
        <w:rPr>
          <w:rFonts w:ascii="Times New Roman" w:hAnsi="Times New Roman"/>
        </w:rPr>
      </w:pPr>
      <w:r w:rsidRPr="00386A15">
        <w:rPr>
          <w:rFonts w:ascii="Times New Roman" w:hAnsi="Times New Roman"/>
        </w:rPr>
        <w:t>Notify employees in the area where the work is to be performed that vacation work is available. Only employees who indicate their desire to work during the vacation period will be considered as volunteers for vacation work.</w:t>
      </w:r>
    </w:p>
    <w:p w14:paraId="694BC54C" w14:textId="77777777" w:rsidR="006E0FEE" w:rsidRPr="00386A15" w:rsidRDefault="006E0FEE" w:rsidP="004D2C26">
      <w:pPr>
        <w:rPr>
          <w:rFonts w:ascii="Times New Roman" w:hAnsi="Times New Roman"/>
        </w:rPr>
      </w:pPr>
    </w:p>
    <w:p w14:paraId="1ADCEED2" w14:textId="77777777" w:rsidR="002F25C8" w:rsidRPr="00386A15" w:rsidRDefault="008348B9" w:rsidP="00E66115">
      <w:pPr>
        <w:numPr>
          <w:ilvl w:val="0"/>
          <w:numId w:val="7"/>
        </w:numPr>
        <w:spacing w:line="360" w:lineRule="auto"/>
        <w:ind w:left="720"/>
        <w:jc w:val="both"/>
        <w:rPr>
          <w:rFonts w:ascii="Times New Roman" w:hAnsi="Times New Roman"/>
        </w:rPr>
      </w:pPr>
      <w:r w:rsidRPr="00386A15">
        <w:rPr>
          <w:rFonts w:ascii="Times New Roman" w:hAnsi="Times New Roman"/>
        </w:rPr>
        <w:t>When the Company is able to determine its vacation work requirement, it will make offers to work to the volunteers as defined above. Offers to work will be made to the volunteers who can perform the work without being trained, who are in the classification and in the area under the jurisdiction of each day shift Superintendent. Such offers will be made beginning with the most senior employee in the above work group.</w:t>
      </w:r>
    </w:p>
    <w:p w14:paraId="28C2AB95" w14:textId="77777777" w:rsidR="006E0FEE" w:rsidRPr="00386A15" w:rsidRDefault="006E0FEE" w:rsidP="004D2C26">
      <w:pPr>
        <w:rPr>
          <w:rFonts w:ascii="Times New Roman" w:hAnsi="Times New Roman"/>
        </w:rPr>
      </w:pPr>
    </w:p>
    <w:p w14:paraId="4F3D3CEF" w14:textId="77777777" w:rsidR="008348B9" w:rsidRPr="00386A15" w:rsidRDefault="002F25C8" w:rsidP="00E66115">
      <w:pPr>
        <w:numPr>
          <w:ilvl w:val="0"/>
          <w:numId w:val="7"/>
        </w:numPr>
        <w:spacing w:line="360" w:lineRule="auto"/>
        <w:ind w:left="720"/>
        <w:jc w:val="both"/>
        <w:rPr>
          <w:rFonts w:ascii="Times New Roman" w:hAnsi="Times New Roman"/>
        </w:rPr>
      </w:pPr>
      <w:r w:rsidRPr="00386A15">
        <w:rPr>
          <w:rFonts w:ascii="Times New Roman" w:hAnsi="Times New Roman"/>
        </w:rPr>
        <w:t>I</w:t>
      </w:r>
      <w:r w:rsidR="008348B9" w:rsidRPr="00386A15">
        <w:rPr>
          <w:rFonts w:ascii="Times New Roman" w:hAnsi="Times New Roman"/>
        </w:rPr>
        <w:t xml:space="preserve">f there are not sufficient volunteers, the Company may require employees to work after considering those employees who can perform the work without being trained, regardless of shift, in the classification, in the area under the jurisdiction of each day shift Superintendent. If there are not sufficient volunteers under a day shift Superintendent, the Company will go to other qualified employees in the classification in the major product area as defined in </w:t>
      </w:r>
      <w:r w:rsidR="004D2C26">
        <w:rPr>
          <w:rFonts w:ascii="Times New Roman" w:hAnsi="Times New Roman"/>
        </w:rPr>
        <w:t xml:space="preserve">Section </w:t>
      </w:r>
      <w:r w:rsidR="008348B9" w:rsidRPr="00386A15">
        <w:rPr>
          <w:rFonts w:ascii="Times New Roman" w:hAnsi="Times New Roman"/>
        </w:rPr>
        <w:t>7.1 of this Agreement who have volunteered to work. When it is necessary to require employees to work, assignments will be made beginning with the least senior employee.</w:t>
      </w:r>
    </w:p>
    <w:p w14:paraId="7B577370" w14:textId="77777777" w:rsidR="008348B9" w:rsidRPr="00386A15" w:rsidRDefault="008348B9" w:rsidP="004D2C26">
      <w:pPr>
        <w:rPr>
          <w:rFonts w:ascii="Times New Roman" w:hAnsi="Times New Roman"/>
        </w:rPr>
      </w:pPr>
    </w:p>
    <w:p w14:paraId="64F48EFD" w14:textId="77777777" w:rsidR="008348B9" w:rsidRPr="00386A15" w:rsidRDefault="008348B9" w:rsidP="00E66115">
      <w:pPr>
        <w:numPr>
          <w:ilvl w:val="0"/>
          <w:numId w:val="7"/>
        </w:numPr>
        <w:spacing w:line="360" w:lineRule="auto"/>
        <w:ind w:left="720"/>
        <w:jc w:val="both"/>
        <w:rPr>
          <w:rFonts w:ascii="Times New Roman" w:hAnsi="Times New Roman"/>
        </w:rPr>
      </w:pPr>
      <w:r w:rsidRPr="00386A15">
        <w:rPr>
          <w:rFonts w:ascii="Times New Roman" w:hAnsi="Times New Roman"/>
        </w:rPr>
        <w:t xml:space="preserve">After the vacation work is scheduled, any employee entering the work group will be offered the opportunity to work during the vacation period only if additional employees are needed. Should an employee already scheduled to work during a vacation period leave the work group for any reason, the employee will be removed from the schedule. </w:t>
      </w:r>
    </w:p>
    <w:p w14:paraId="151E7121" w14:textId="77777777" w:rsidR="0020181F" w:rsidRPr="00386A15" w:rsidRDefault="0020181F" w:rsidP="004D2C26">
      <w:pPr>
        <w:rPr>
          <w:rFonts w:ascii="Times New Roman" w:hAnsi="Times New Roman"/>
        </w:rPr>
      </w:pPr>
    </w:p>
    <w:p w14:paraId="4BE6C412" w14:textId="77777777" w:rsidR="002F25C8" w:rsidRPr="00386A15" w:rsidRDefault="0020181F" w:rsidP="00E66115">
      <w:pPr>
        <w:numPr>
          <w:ilvl w:val="0"/>
          <w:numId w:val="7"/>
        </w:numPr>
        <w:spacing w:line="360" w:lineRule="auto"/>
        <w:ind w:left="720"/>
        <w:jc w:val="both"/>
        <w:rPr>
          <w:rFonts w:ascii="Times New Roman" w:hAnsi="Times New Roman"/>
        </w:rPr>
      </w:pPr>
      <w:r w:rsidRPr="00386A15">
        <w:rPr>
          <w:rFonts w:ascii="Times New Roman" w:hAnsi="Times New Roman"/>
        </w:rPr>
        <w:lastRenderedPageBreak/>
        <w:t>Employees scheduled to work vacation will be put on a separate overtime list to be used for scheduling vacation overtime.  All charged hours from the vacation overtime list will be added to an emp</w:t>
      </w:r>
      <w:r w:rsidR="002F25C8" w:rsidRPr="00386A15">
        <w:rPr>
          <w:rFonts w:ascii="Times New Roman" w:hAnsi="Times New Roman"/>
        </w:rPr>
        <w:t>loyee’s regular overtime list.</w:t>
      </w:r>
    </w:p>
    <w:p w14:paraId="6EFCD282" w14:textId="77777777" w:rsidR="008348B9" w:rsidRPr="00386A15" w:rsidRDefault="008348B9" w:rsidP="004D2C26">
      <w:pPr>
        <w:rPr>
          <w:rFonts w:ascii="Times New Roman" w:hAnsi="Times New Roman"/>
        </w:rPr>
      </w:pPr>
    </w:p>
    <w:p w14:paraId="7424BB9C" w14:textId="77777777" w:rsidR="008348B9" w:rsidRPr="00386A15" w:rsidRDefault="008348B9" w:rsidP="00E66115">
      <w:pPr>
        <w:spacing w:line="360" w:lineRule="auto"/>
        <w:ind w:firstLine="720"/>
        <w:jc w:val="both"/>
        <w:rPr>
          <w:rFonts w:ascii="Times New Roman" w:hAnsi="Times New Roman"/>
        </w:rPr>
      </w:pPr>
      <w:r w:rsidRPr="00386A15">
        <w:rPr>
          <w:rFonts w:ascii="Times New Roman" w:hAnsi="Times New Roman"/>
        </w:rPr>
        <w:t>When the vacation schedule is complete, employees who are scheduled to work during the vacation shutdown will be notified and a copy of the proposed schedule will be given to the Steward no later than ten (10) days prior to the vacation period. The Company will endeavor to schedule vacation work in accordance with this letter. If an employee</w:t>
      </w:r>
      <w:r w:rsidR="006E0FEE" w:rsidRPr="00386A15">
        <w:rPr>
          <w:rFonts w:ascii="Times New Roman" w:hAnsi="Times New Roman"/>
        </w:rPr>
        <w:t xml:space="preserve"> </w:t>
      </w:r>
      <w:r w:rsidRPr="00386A15">
        <w:rPr>
          <w:rFonts w:ascii="Times New Roman" w:hAnsi="Times New Roman"/>
        </w:rPr>
        <w:t>calls to the Company’s attention within five workdays after the scheduling is announced his belief that he should have been scheduled to work, the Company will investigate and, if warranted, place the employee on the vacation work schedule. However, the Company will accept no financial liability to any employee for any hours not worked by that employee.</w:t>
      </w:r>
    </w:p>
    <w:p w14:paraId="403E4F93" w14:textId="77777777" w:rsidR="008348B9" w:rsidRPr="00386A15" w:rsidRDefault="008348B9">
      <w:pPr>
        <w:spacing w:line="360" w:lineRule="auto"/>
        <w:rPr>
          <w:rFonts w:ascii="Times New Roman" w:hAnsi="Times New Roman"/>
        </w:rPr>
      </w:pPr>
    </w:p>
    <w:p w14:paraId="317F96A4" w14:textId="77777777" w:rsidR="008348B9" w:rsidRPr="00386A15" w:rsidRDefault="008348B9">
      <w:pPr>
        <w:pStyle w:val="Heading2"/>
      </w:pPr>
      <w:r w:rsidRPr="00386A15">
        <w:t xml:space="preserve">Letter of Agreement No. </w:t>
      </w:r>
      <w:r w:rsidR="006E0FEE" w:rsidRPr="00386A15">
        <w:t>7</w:t>
      </w:r>
    </w:p>
    <w:p w14:paraId="06C2DC10" w14:textId="77777777" w:rsidR="002572C3" w:rsidRPr="00386A15" w:rsidRDefault="00897803" w:rsidP="002572C3">
      <w:pPr>
        <w:jc w:val="center"/>
        <w:rPr>
          <w:rFonts w:ascii="Times New Roman" w:hAnsi="Times New Roman"/>
        </w:rPr>
      </w:pPr>
      <w:r w:rsidRPr="00386A15">
        <w:rPr>
          <w:rFonts w:ascii="Times New Roman" w:hAnsi="Times New Roman"/>
        </w:rPr>
        <w:t>Apprentice</w:t>
      </w:r>
      <w:r w:rsidR="002572C3" w:rsidRPr="00386A15">
        <w:rPr>
          <w:rFonts w:ascii="Times New Roman" w:hAnsi="Times New Roman"/>
        </w:rPr>
        <w:t xml:space="preserve"> Overtime</w:t>
      </w:r>
    </w:p>
    <w:p w14:paraId="7C80F40D" w14:textId="77777777" w:rsidR="008348B9" w:rsidRPr="004D2C26" w:rsidRDefault="008348B9" w:rsidP="004D2C26">
      <w:pPr>
        <w:jc w:val="center"/>
        <w:rPr>
          <w:rFonts w:ascii="Times New Roman" w:hAnsi="Times New Roman"/>
        </w:rPr>
      </w:pPr>
    </w:p>
    <w:p w14:paraId="7A1F974C" w14:textId="77777777" w:rsidR="008348B9" w:rsidRPr="00386A15" w:rsidRDefault="008348B9" w:rsidP="00E66115">
      <w:pPr>
        <w:spacing w:line="360" w:lineRule="auto"/>
        <w:ind w:firstLine="720"/>
        <w:jc w:val="both"/>
        <w:rPr>
          <w:rFonts w:ascii="Times New Roman" w:hAnsi="Times New Roman"/>
        </w:rPr>
      </w:pPr>
      <w:r w:rsidRPr="00386A15">
        <w:rPr>
          <w:rFonts w:ascii="Times New Roman" w:hAnsi="Times New Roman"/>
        </w:rPr>
        <w:t>The following procedure shall be used to schedule overtime for apprentices assigned to Skilled Trades Groups: Apprentices in an overtime allocation unit may be scheduled to work overtime if such overtime involves work which they normally perform during their regularly scheduled work hours or if the work is determined to be of an educational benefit to the apprentice. At no time will more apprentices be scheduled than the number of working journeymen.</w:t>
      </w:r>
    </w:p>
    <w:p w14:paraId="28FC3320" w14:textId="77777777" w:rsidR="008348B9" w:rsidRPr="00386A15" w:rsidRDefault="008348B9">
      <w:pPr>
        <w:spacing w:line="360" w:lineRule="auto"/>
        <w:rPr>
          <w:rFonts w:ascii="Times New Roman" w:hAnsi="Times New Roman"/>
        </w:rPr>
      </w:pPr>
    </w:p>
    <w:p w14:paraId="6E42177B" w14:textId="77777777" w:rsidR="008348B9" w:rsidRPr="009F4452" w:rsidRDefault="008348B9" w:rsidP="000A2B01">
      <w:pPr>
        <w:pStyle w:val="Heading2"/>
      </w:pPr>
      <w:r w:rsidRPr="009F4452">
        <w:t xml:space="preserve">Letter of Agreement No. </w:t>
      </w:r>
      <w:r w:rsidR="006E0FEE" w:rsidRPr="009F4452">
        <w:t>8</w:t>
      </w:r>
    </w:p>
    <w:p w14:paraId="788BC71C" w14:textId="77777777" w:rsidR="000A2B01" w:rsidRPr="005325C0" w:rsidRDefault="000A2B01" w:rsidP="000A2B01">
      <w:pPr>
        <w:jc w:val="center"/>
        <w:rPr>
          <w:rFonts w:ascii="Times New Roman" w:hAnsi="Times New Roman"/>
          <w:bCs/>
        </w:rPr>
      </w:pPr>
      <w:r w:rsidRPr="005325C0">
        <w:rPr>
          <w:rFonts w:ascii="Times New Roman" w:hAnsi="Times New Roman"/>
          <w:bCs/>
        </w:rPr>
        <w:t>Grievance Committee AWS Provision</w:t>
      </w:r>
    </w:p>
    <w:p w14:paraId="25628013" w14:textId="77777777" w:rsidR="006E0FEE" w:rsidRPr="005325C0" w:rsidRDefault="006E0FEE" w:rsidP="006E0FEE">
      <w:pPr>
        <w:rPr>
          <w:rFonts w:ascii="Times New Roman" w:hAnsi="Times New Roman"/>
          <w:bCs/>
        </w:rPr>
      </w:pPr>
    </w:p>
    <w:p w14:paraId="4ED818F7" w14:textId="77777777" w:rsidR="008348B9" w:rsidRPr="005325C0" w:rsidRDefault="008348B9" w:rsidP="00E66115">
      <w:pPr>
        <w:spacing w:line="360" w:lineRule="auto"/>
        <w:ind w:firstLine="360"/>
        <w:jc w:val="both"/>
        <w:rPr>
          <w:rFonts w:ascii="Times New Roman" w:hAnsi="Times New Roman"/>
          <w:bCs/>
        </w:rPr>
      </w:pPr>
      <w:r w:rsidRPr="005325C0">
        <w:rPr>
          <w:rFonts w:ascii="Times New Roman" w:hAnsi="Times New Roman"/>
          <w:bCs/>
        </w:rPr>
        <w:t>During the 2004 negotiations, the parties discussed the importance of ensuring the Bargaining Chairman and Committeemen were available to represent employees and to perform their privileges</w:t>
      </w:r>
      <w:r w:rsidR="0034363F" w:rsidRPr="005325C0">
        <w:rPr>
          <w:rFonts w:ascii="Times New Roman" w:hAnsi="Times New Roman"/>
          <w:bCs/>
        </w:rPr>
        <w:t xml:space="preserve"> </w:t>
      </w:r>
      <w:r w:rsidRPr="005325C0">
        <w:rPr>
          <w:rFonts w:ascii="Times New Roman" w:hAnsi="Times New Roman"/>
          <w:bCs/>
        </w:rPr>
        <w:t>and duties under the terms of Articles 4 and 5 of the Local Agreement. The parties agreed, therefore, that</w:t>
      </w:r>
      <w:r w:rsidR="006E0FEE" w:rsidRPr="005325C0">
        <w:rPr>
          <w:rFonts w:ascii="Times New Roman" w:hAnsi="Times New Roman"/>
          <w:bCs/>
        </w:rPr>
        <w:t xml:space="preserve"> </w:t>
      </w:r>
      <w:r w:rsidRPr="005325C0">
        <w:rPr>
          <w:rFonts w:ascii="Times New Roman" w:hAnsi="Times New Roman"/>
          <w:bCs/>
        </w:rPr>
        <w:t>the Bargaining Chairman and Committeemen would not be required to accept an assignment on an alternate work schedule during the life of the Local Agreement</w:t>
      </w:r>
      <w:r w:rsidR="000A2B01" w:rsidRPr="005325C0">
        <w:rPr>
          <w:rFonts w:ascii="Times New Roman" w:hAnsi="Times New Roman"/>
          <w:bCs/>
        </w:rPr>
        <w:t xml:space="preserve"> unless the </w:t>
      </w:r>
      <w:r w:rsidR="00A404C6" w:rsidRPr="005325C0">
        <w:rPr>
          <w:rFonts w:ascii="Times New Roman" w:hAnsi="Times New Roman"/>
          <w:bCs/>
        </w:rPr>
        <w:t xml:space="preserve">entirety </w:t>
      </w:r>
      <w:r w:rsidR="000A2B01" w:rsidRPr="005325C0">
        <w:rPr>
          <w:rFonts w:ascii="Times New Roman" w:hAnsi="Times New Roman"/>
          <w:bCs/>
        </w:rPr>
        <w:t>of the Committeeman’s jurisdiction has been assigned to such a work schedule</w:t>
      </w:r>
      <w:r w:rsidRPr="005325C0">
        <w:rPr>
          <w:rFonts w:ascii="Times New Roman" w:hAnsi="Times New Roman"/>
          <w:bCs/>
        </w:rPr>
        <w:t xml:space="preserve">. In the event that a Committeeman would otherwise be involuntarily assigned to </w:t>
      </w:r>
      <w:r w:rsidRPr="005325C0">
        <w:rPr>
          <w:rFonts w:ascii="Times New Roman" w:hAnsi="Times New Roman"/>
          <w:bCs/>
        </w:rPr>
        <w:lastRenderedPageBreak/>
        <w:t>an alternate work schedule, such Committeeman shall be placed in accordance with the provisions of Section 11.2 of the Local Agreement on a job within the Committeeman’s respective jurisdiction on a regular work schedule.</w:t>
      </w:r>
    </w:p>
    <w:p w14:paraId="5342A12F" w14:textId="77777777" w:rsidR="008348B9" w:rsidRPr="00A268EC" w:rsidRDefault="008348B9">
      <w:pPr>
        <w:spacing w:line="360" w:lineRule="auto"/>
        <w:rPr>
          <w:rFonts w:ascii="Times New Roman" w:hAnsi="Times New Roman"/>
          <w:strike/>
        </w:rPr>
      </w:pPr>
    </w:p>
    <w:p w14:paraId="3E2E5FAA" w14:textId="2686536B" w:rsidR="00EA4A42" w:rsidRPr="009F4452" w:rsidRDefault="000A2B21" w:rsidP="00EA4A42">
      <w:pPr>
        <w:pStyle w:val="Heading2"/>
      </w:pPr>
      <w:r w:rsidRPr="009F4452">
        <w:t>Letter of Agreement No. 9</w:t>
      </w:r>
    </w:p>
    <w:p w14:paraId="1418E390" w14:textId="77777777" w:rsidR="000A2B01" w:rsidRPr="00EE0477" w:rsidRDefault="000A2B01" w:rsidP="000A2B01">
      <w:pPr>
        <w:jc w:val="center"/>
        <w:rPr>
          <w:rFonts w:ascii="Times New Roman" w:hAnsi="Times New Roman"/>
          <w:bCs/>
        </w:rPr>
      </w:pPr>
      <w:r w:rsidRPr="00EE0477">
        <w:rPr>
          <w:rFonts w:ascii="Times New Roman" w:hAnsi="Times New Roman"/>
          <w:bCs/>
        </w:rPr>
        <w:t>Non-Traditional Lists</w:t>
      </w:r>
    </w:p>
    <w:p w14:paraId="19DEC6E2" w14:textId="77777777" w:rsidR="008348B9" w:rsidRPr="00EE0477" w:rsidRDefault="008348B9" w:rsidP="00EA4A42">
      <w:pPr>
        <w:spacing w:line="360" w:lineRule="auto"/>
        <w:rPr>
          <w:rFonts w:ascii="Times New Roman" w:hAnsi="Times New Roman"/>
          <w:bCs/>
        </w:rPr>
      </w:pPr>
    </w:p>
    <w:p w14:paraId="12808F17" w14:textId="77777777" w:rsidR="004C430A" w:rsidRDefault="00EA4A42" w:rsidP="00E66115">
      <w:pPr>
        <w:spacing w:line="360" w:lineRule="auto"/>
        <w:jc w:val="both"/>
        <w:rPr>
          <w:rFonts w:ascii="Times New Roman" w:hAnsi="Times New Roman"/>
          <w:bCs/>
        </w:rPr>
      </w:pPr>
      <w:r w:rsidRPr="00EE0477">
        <w:rPr>
          <w:rFonts w:ascii="Times New Roman" w:hAnsi="Times New Roman"/>
          <w:bCs/>
        </w:rPr>
        <w:t>The Company will provide the union a quarterly list o</w:t>
      </w:r>
      <w:r w:rsidR="009F6135" w:rsidRPr="00EE0477">
        <w:rPr>
          <w:rFonts w:ascii="Times New Roman" w:hAnsi="Times New Roman"/>
          <w:bCs/>
        </w:rPr>
        <w:t>f</w:t>
      </w:r>
      <w:r w:rsidRPr="00EE0477">
        <w:rPr>
          <w:rFonts w:ascii="Times New Roman" w:hAnsi="Times New Roman"/>
          <w:bCs/>
        </w:rPr>
        <w:t xml:space="preserve"> Non</w:t>
      </w:r>
      <w:r w:rsidR="00224201" w:rsidRPr="00EE0477">
        <w:rPr>
          <w:rFonts w:ascii="Times New Roman" w:hAnsi="Times New Roman"/>
          <w:bCs/>
        </w:rPr>
        <w:t>-</w:t>
      </w:r>
      <w:r w:rsidRPr="00EE0477">
        <w:rPr>
          <w:rFonts w:ascii="Times New Roman" w:hAnsi="Times New Roman"/>
          <w:bCs/>
        </w:rPr>
        <w:t>Traditional employees and a description of their assignments.</w:t>
      </w:r>
    </w:p>
    <w:p w14:paraId="3FB53516" w14:textId="77777777" w:rsidR="00952AA0" w:rsidRDefault="00952AA0" w:rsidP="004C430A">
      <w:pPr>
        <w:spacing w:line="360" w:lineRule="auto"/>
        <w:rPr>
          <w:rFonts w:ascii="Times New Roman" w:hAnsi="Times New Roman"/>
          <w:bCs/>
        </w:rPr>
      </w:pPr>
    </w:p>
    <w:p w14:paraId="2DB92D82" w14:textId="6C63FD35" w:rsidR="00952AA0" w:rsidRPr="009F4452" w:rsidRDefault="00952AA0" w:rsidP="00952AA0">
      <w:pPr>
        <w:spacing w:line="360" w:lineRule="auto"/>
        <w:jc w:val="center"/>
        <w:rPr>
          <w:rFonts w:ascii="Times New Roman" w:hAnsi="Times New Roman"/>
          <w:b/>
        </w:rPr>
      </w:pPr>
      <w:r w:rsidRPr="009F4452">
        <w:rPr>
          <w:rFonts w:ascii="Times New Roman" w:hAnsi="Times New Roman"/>
          <w:b/>
        </w:rPr>
        <w:t xml:space="preserve">Letter of Agreement </w:t>
      </w:r>
      <w:r w:rsidR="009F4452" w:rsidRPr="009F4452">
        <w:rPr>
          <w:rFonts w:ascii="Times New Roman" w:hAnsi="Times New Roman"/>
          <w:b/>
        </w:rPr>
        <w:t>No. 10</w:t>
      </w:r>
    </w:p>
    <w:p w14:paraId="659DB7D1" w14:textId="745B7740" w:rsidR="001932CE" w:rsidRPr="009F4452" w:rsidRDefault="009F4452" w:rsidP="00952AA0">
      <w:pPr>
        <w:spacing w:line="360" w:lineRule="auto"/>
        <w:jc w:val="center"/>
        <w:rPr>
          <w:rFonts w:ascii="Times New Roman" w:hAnsi="Times New Roman"/>
          <w:bCs/>
        </w:rPr>
      </w:pPr>
      <w:r w:rsidRPr="009F4452">
        <w:rPr>
          <w:rFonts w:ascii="Times New Roman" w:hAnsi="Times New Roman"/>
          <w:bCs/>
        </w:rPr>
        <w:t>Exhibit Books</w:t>
      </w:r>
    </w:p>
    <w:p w14:paraId="399A30FB" w14:textId="77777777" w:rsidR="009F4452" w:rsidRPr="009F4452" w:rsidRDefault="009F4452" w:rsidP="00952AA0">
      <w:pPr>
        <w:spacing w:line="360" w:lineRule="auto"/>
        <w:jc w:val="center"/>
        <w:rPr>
          <w:rFonts w:ascii="Times New Roman" w:hAnsi="Times New Roman"/>
          <w:bCs/>
        </w:rPr>
      </w:pPr>
    </w:p>
    <w:p w14:paraId="4DC1F1E5" w14:textId="360ABA85" w:rsidR="00952AA0" w:rsidRPr="009F4452" w:rsidRDefault="008E1C58" w:rsidP="00E66115">
      <w:pPr>
        <w:spacing w:line="360" w:lineRule="auto"/>
        <w:jc w:val="both"/>
        <w:rPr>
          <w:rFonts w:ascii="Times New Roman" w:hAnsi="Times New Roman"/>
        </w:rPr>
      </w:pPr>
      <w:r w:rsidRPr="009F4452">
        <w:rPr>
          <w:rFonts w:ascii="Times New Roman" w:hAnsi="Times New Roman"/>
        </w:rPr>
        <w:t xml:space="preserve">In 2023 bargaining, both parties discussed the importance of having updated </w:t>
      </w:r>
      <w:r w:rsidR="009F4452">
        <w:rPr>
          <w:rFonts w:ascii="Times New Roman" w:hAnsi="Times New Roman"/>
        </w:rPr>
        <w:t xml:space="preserve">Exhibit </w:t>
      </w:r>
      <w:r w:rsidRPr="009F4452">
        <w:rPr>
          <w:rFonts w:ascii="Times New Roman" w:hAnsi="Times New Roman"/>
        </w:rPr>
        <w:t xml:space="preserve">A, B, &amp; C books. As a result of these discussions, </w:t>
      </w:r>
      <w:r w:rsidR="4A6AE6E1" w:rsidRPr="009F4452">
        <w:rPr>
          <w:rFonts w:ascii="Times New Roman" w:hAnsi="Times New Roman"/>
        </w:rPr>
        <w:t xml:space="preserve">the changes will be effective January 1, 2024, and </w:t>
      </w:r>
      <w:r w:rsidR="001932CE" w:rsidRPr="009F4452">
        <w:rPr>
          <w:rFonts w:ascii="Times New Roman" w:hAnsi="Times New Roman"/>
        </w:rPr>
        <w:t>t</w:t>
      </w:r>
      <w:r w:rsidRPr="009F4452">
        <w:rPr>
          <w:rFonts w:ascii="Times New Roman" w:hAnsi="Times New Roman"/>
        </w:rPr>
        <w:t xml:space="preserve">he Company shall provide the Union with such updated books </w:t>
      </w:r>
      <w:r w:rsidR="000214CA" w:rsidRPr="009F4452">
        <w:rPr>
          <w:rFonts w:ascii="Times New Roman" w:hAnsi="Times New Roman"/>
        </w:rPr>
        <w:t>no later than April 1, 202</w:t>
      </w:r>
      <w:r w:rsidR="001932CE" w:rsidRPr="009F4452">
        <w:rPr>
          <w:rFonts w:ascii="Times New Roman" w:hAnsi="Times New Roman"/>
        </w:rPr>
        <w:t>4</w:t>
      </w:r>
      <w:r w:rsidR="000214CA" w:rsidRPr="009F4452">
        <w:rPr>
          <w:rFonts w:ascii="Times New Roman" w:hAnsi="Times New Roman"/>
        </w:rPr>
        <w:t>.</w:t>
      </w:r>
    </w:p>
    <w:p w14:paraId="68FE27AA" w14:textId="77777777" w:rsidR="004C430A" w:rsidRDefault="004C430A" w:rsidP="004C430A">
      <w:pPr>
        <w:spacing w:line="360" w:lineRule="auto"/>
        <w:rPr>
          <w:rFonts w:ascii="Times New Roman" w:hAnsi="Times New Roman"/>
        </w:rPr>
      </w:pPr>
    </w:p>
    <w:p w14:paraId="64C0052C" w14:textId="77777777" w:rsidR="00C42292" w:rsidRPr="00C42292" w:rsidRDefault="00C42292" w:rsidP="00C42292">
      <w:pPr>
        <w:spacing w:line="360" w:lineRule="auto"/>
        <w:jc w:val="center"/>
        <w:rPr>
          <w:rFonts w:ascii="Times New Roman" w:hAnsi="Times New Roman"/>
        </w:rPr>
      </w:pPr>
      <w:r w:rsidRPr="00C42292">
        <w:rPr>
          <w:rFonts w:ascii="Times New Roman" w:hAnsi="Times New Roman"/>
          <w:b/>
          <w:bCs/>
        </w:rPr>
        <w:t>Exhibit B</w:t>
      </w:r>
    </w:p>
    <w:p w14:paraId="3593594E" w14:textId="54A2597B"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b/>
          <w:bCs/>
          <w:szCs w:val="24"/>
        </w:rPr>
        <w:t xml:space="preserve">GROUP </w:t>
      </w:r>
      <w:r w:rsidRPr="009F4452">
        <w:rPr>
          <w:rFonts w:ascii="Times New Roman" w:hAnsi="Times New Roman"/>
          <w:b/>
          <w:bCs/>
          <w:szCs w:val="24"/>
        </w:rPr>
        <w:t>1</w:t>
      </w:r>
      <w:r w:rsidRPr="00C42292">
        <w:rPr>
          <w:rFonts w:ascii="Times New Roman" w:hAnsi="Times New Roman"/>
          <w:szCs w:val="24"/>
        </w:rPr>
        <w:t> </w:t>
      </w:r>
    </w:p>
    <w:p w14:paraId="70D5C386"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6T68 Boring Machine Operator, (Tool Room)</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(6) </w:t>
      </w:r>
    </w:p>
    <w:p w14:paraId="53BAE2BD"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6T70 Precision Tool and Die Maker (Tool Room)</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(6)(SC) </w:t>
      </w:r>
    </w:p>
    <w:p w14:paraId="43995EA0" w14:textId="513B2543" w:rsidR="00C42292" w:rsidRPr="00C42292" w:rsidRDefault="00C42292" w:rsidP="00C42292">
      <w:pPr>
        <w:spacing w:line="360" w:lineRule="auto"/>
        <w:textAlignment w:val="baseline"/>
        <w:rPr>
          <w:rFonts w:ascii="Segoe UI" w:hAnsi="Segoe UI" w:cs="Segoe UI"/>
          <w:sz w:val="18"/>
          <w:szCs w:val="18"/>
        </w:rPr>
      </w:pPr>
      <w:r w:rsidRPr="009F4452">
        <w:rPr>
          <w:rFonts w:ascii="Times New Roman" w:hAnsi="Times New Roman"/>
          <w:szCs w:val="24"/>
        </w:rPr>
        <w:t>5</w:t>
      </w:r>
      <w:r w:rsidRPr="00C42292">
        <w:rPr>
          <w:rFonts w:ascii="Times New Roman" w:hAnsi="Times New Roman"/>
          <w:szCs w:val="24"/>
        </w:rPr>
        <w:t>T7</w:t>
      </w:r>
      <w:r w:rsidRPr="009F4452">
        <w:rPr>
          <w:rFonts w:ascii="Times New Roman" w:hAnsi="Times New Roman"/>
          <w:szCs w:val="24"/>
        </w:rPr>
        <w:t>2</w:t>
      </w:r>
      <w:r w:rsidRPr="00C42292">
        <w:rPr>
          <w:rFonts w:ascii="Times New Roman" w:hAnsi="Times New Roman"/>
          <w:szCs w:val="24"/>
        </w:rPr>
        <w:t xml:space="preserve"> Mill Operator, (Tool Room)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(5) </w:t>
      </w:r>
    </w:p>
    <w:p w14:paraId="6DD00487" w14:textId="65116C8E"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4T8</w:t>
      </w:r>
      <w:r w:rsidRPr="009F4452">
        <w:rPr>
          <w:rFonts w:ascii="Times New Roman" w:hAnsi="Times New Roman"/>
          <w:szCs w:val="24"/>
        </w:rPr>
        <w:t>5</w:t>
      </w:r>
      <w:r w:rsidRPr="00C42292">
        <w:rPr>
          <w:rFonts w:ascii="Times New Roman" w:hAnsi="Times New Roman"/>
          <w:szCs w:val="24"/>
        </w:rPr>
        <w:t xml:space="preserve"> Grinder Operator, (Tool Room)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604A982A"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xml:space="preserve">4T75 Lathe Operator, (Tool Room)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28BC7D78" w14:textId="687E6F08"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5</w:t>
      </w:r>
      <w:r w:rsidRPr="009F4452">
        <w:rPr>
          <w:rFonts w:ascii="Times New Roman" w:hAnsi="Times New Roman"/>
          <w:szCs w:val="24"/>
        </w:rPr>
        <w:t>T</w:t>
      </w:r>
      <w:r w:rsidRPr="00C42292">
        <w:rPr>
          <w:rFonts w:ascii="Times New Roman" w:hAnsi="Times New Roman"/>
          <w:szCs w:val="24"/>
        </w:rPr>
        <w:t>51 Layout Developer (Tool Room)</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(5) </w:t>
      </w:r>
    </w:p>
    <w:p w14:paraId="622621E2" w14:textId="3BFB94C3" w:rsidR="00C42292" w:rsidRPr="00C42292" w:rsidRDefault="00C42292" w:rsidP="00C42292">
      <w:pPr>
        <w:spacing w:line="360" w:lineRule="auto"/>
        <w:textAlignment w:val="baseline"/>
        <w:rPr>
          <w:rFonts w:ascii="Segoe UI" w:hAnsi="Segoe UI" w:cs="Segoe UI"/>
          <w:sz w:val="18"/>
          <w:szCs w:val="18"/>
        </w:rPr>
      </w:pPr>
      <w:r w:rsidRPr="009F4452">
        <w:rPr>
          <w:rFonts w:ascii="Times New Roman" w:hAnsi="Times New Roman"/>
          <w:szCs w:val="24"/>
        </w:rPr>
        <w:t>4</w:t>
      </w:r>
      <w:r w:rsidRPr="00C42292">
        <w:rPr>
          <w:rFonts w:ascii="Times New Roman" w:hAnsi="Times New Roman"/>
          <w:szCs w:val="24"/>
        </w:rPr>
        <w:t>T7</w:t>
      </w:r>
      <w:r w:rsidRPr="009F4452">
        <w:rPr>
          <w:rFonts w:ascii="Times New Roman" w:hAnsi="Times New Roman"/>
          <w:szCs w:val="24"/>
        </w:rPr>
        <w:t>1</w:t>
      </w:r>
      <w:r w:rsidRPr="00C42292">
        <w:rPr>
          <w:rFonts w:ascii="Times New Roman" w:hAnsi="Times New Roman"/>
          <w:szCs w:val="24"/>
        </w:rPr>
        <w:t xml:space="preserve"> Mill Operator, (Tool Room)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6BEECB44"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4T72 Gear Machine Operator, (Tool Room)</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42F8ECAF" w14:textId="78DB2366"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4</w:t>
      </w:r>
      <w:r w:rsidRPr="009F4452">
        <w:rPr>
          <w:rFonts w:ascii="Times New Roman" w:hAnsi="Times New Roman"/>
          <w:szCs w:val="24"/>
        </w:rPr>
        <w:t>T27</w:t>
      </w:r>
      <w:r w:rsidRPr="00C42292">
        <w:rPr>
          <w:rFonts w:ascii="Times New Roman" w:hAnsi="Times New Roman"/>
          <w:szCs w:val="24"/>
        </w:rPr>
        <w:t xml:space="preserve"> Tool Hardener (Tool Room)</w:t>
      </w:r>
      <w:r w:rsidRPr="00C42292">
        <w:rPr>
          <w:rFonts w:ascii="Calibri" w:hAnsi="Calibri" w:cs="Calibri"/>
          <w:szCs w:val="24"/>
        </w:rPr>
        <w:tab/>
      </w:r>
      <w:r w:rsidR="009F445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629CCE83"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xml:space="preserve">4T55 Horizontal Shaper Operator (Tool Room)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34AB68BC"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xml:space="preserve">4T66 Vertical Shaper Operator (Tool Room)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2EDDB26A"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xml:space="preserve">4T64 Planer Operator, (Tool Room)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0A12563E"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xml:space="preserve">4T86 </w:t>
      </w:r>
      <w:r w:rsidRPr="009F4452">
        <w:rPr>
          <w:rFonts w:ascii="Times New Roman" w:hAnsi="Times New Roman"/>
          <w:szCs w:val="24"/>
        </w:rPr>
        <w:t>Surface</w:t>
      </w:r>
      <w:r w:rsidRPr="00C42292">
        <w:rPr>
          <w:rFonts w:ascii="Times New Roman" w:hAnsi="Times New Roman"/>
          <w:szCs w:val="24"/>
        </w:rPr>
        <w:t xml:space="preserve"> Grinder Operator, (Tool Room)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7C8331CE" w14:textId="77777777" w:rsidR="00C42292" w:rsidRDefault="00C42292" w:rsidP="00C42292">
      <w:pPr>
        <w:spacing w:line="360" w:lineRule="auto"/>
        <w:textAlignment w:val="baseline"/>
        <w:rPr>
          <w:rFonts w:ascii="Times New Roman" w:hAnsi="Times New Roman"/>
          <w:szCs w:val="24"/>
        </w:rPr>
      </w:pPr>
      <w:r w:rsidRPr="00C42292">
        <w:rPr>
          <w:rFonts w:ascii="Times New Roman" w:hAnsi="Times New Roman"/>
          <w:szCs w:val="24"/>
        </w:rPr>
        <w:lastRenderedPageBreak/>
        <w:t xml:space="preserve">3T55 Drill Operator, (Tool Room)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(3) </w:t>
      </w:r>
    </w:p>
    <w:p w14:paraId="30497A69" w14:textId="492206BC" w:rsidR="00B8069E" w:rsidRPr="00B8069E" w:rsidRDefault="00B8069E" w:rsidP="00B8069E">
      <w:pPr>
        <w:spacing w:line="360" w:lineRule="auto"/>
        <w:textAlignment w:val="baseline"/>
        <w:rPr>
          <w:rFonts w:ascii="Segoe UI" w:hAnsi="Segoe UI" w:cs="Segoe UI"/>
          <w:sz w:val="18"/>
          <w:szCs w:val="18"/>
          <w:u w:val="single"/>
        </w:rPr>
      </w:pPr>
      <w:r w:rsidRPr="009F4452">
        <w:rPr>
          <w:rFonts w:ascii="Times New Roman" w:hAnsi="Times New Roman"/>
          <w:szCs w:val="24"/>
        </w:rPr>
        <w:t xml:space="preserve">3T52 Tool Grinding Specialist </w:t>
      </w:r>
      <w:r w:rsidRPr="00B8069E">
        <w:rPr>
          <w:rFonts w:ascii="Calibri" w:hAnsi="Calibri" w:cs="Calibri"/>
          <w:szCs w:val="24"/>
        </w:rPr>
        <w:tab/>
      </w:r>
      <w:r w:rsidRPr="00B8069E">
        <w:rPr>
          <w:rFonts w:ascii="Calibri" w:hAnsi="Calibri" w:cs="Calibri"/>
          <w:szCs w:val="24"/>
        </w:rPr>
        <w:tab/>
      </w:r>
      <w:r w:rsidRPr="00B8069E">
        <w:rPr>
          <w:rFonts w:ascii="Calibri" w:hAnsi="Calibri" w:cs="Calibri"/>
          <w:szCs w:val="24"/>
        </w:rPr>
        <w:tab/>
      </w:r>
      <w:r w:rsidRPr="00B8069E">
        <w:rPr>
          <w:rFonts w:ascii="Calibri" w:hAnsi="Calibri" w:cs="Calibri"/>
          <w:szCs w:val="24"/>
        </w:rPr>
        <w:tab/>
      </w:r>
      <w:r w:rsidRPr="00B8069E">
        <w:rPr>
          <w:rFonts w:ascii="Calibri" w:hAnsi="Calibri" w:cs="Calibri"/>
          <w:szCs w:val="24"/>
        </w:rPr>
        <w:tab/>
      </w:r>
      <w:r w:rsidRPr="00B8069E">
        <w:rPr>
          <w:rFonts w:ascii="Calibri" w:hAnsi="Calibri" w:cs="Calibri"/>
          <w:szCs w:val="24"/>
        </w:rPr>
        <w:tab/>
      </w:r>
      <w:r w:rsidRPr="00B8069E">
        <w:rPr>
          <w:rFonts w:ascii="Calibri" w:hAnsi="Calibri" w:cs="Calibri"/>
          <w:szCs w:val="24"/>
        </w:rPr>
        <w:tab/>
      </w:r>
      <w:r w:rsidRPr="009F4452">
        <w:rPr>
          <w:rFonts w:ascii="Times New Roman" w:hAnsi="Times New Roman"/>
          <w:szCs w:val="24"/>
        </w:rPr>
        <w:t>(3) </w:t>
      </w:r>
    </w:p>
    <w:p w14:paraId="0DE9DF85" w14:textId="396940E0" w:rsidR="00B8069E" w:rsidRPr="009F4452" w:rsidRDefault="00B8069E" w:rsidP="00B8069E">
      <w:pPr>
        <w:spacing w:line="360" w:lineRule="auto"/>
        <w:textAlignment w:val="baseline"/>
        <w:rPr>
          <w:rFonts w:ascii="Times New Roman" w:hAnsi="Times New Roman"/>
          <w:szCs w:val="24"/>
        </w:rPr>
      </w:pPr>
      <w:r w:rsidRPr="009F4452">
        <w:rPr>
          <w:rFonts w:ascii="Times New Roman" w:hAnsi="Times New Roman"/>
          <w:szCs w:val="24"/>
        </w:rPr>
        <w:t xml:space="preserve">4T52 Tool Grinding Specialist </w:t>
      </w:r>
      <w:r w:rsidRPr="00B8069E">
        <w:rPr>
          <w:rFonts w:ascii="Calibri" w:hAnsi="Calibri" w:cs="Calibri"/>
          <w:szCs w:val="24"/>
        </w:rPr>
        <w:tab/>
      </w:r>
      <w:r w:rsidRPr="00B8069E">
        <w:rPr>
          <w:rFonts w:ascii="Calibri" w:hAnsi="Calibri" w:cs="Calibri"/>
          <w:szCs w:val="24"/>
        </w:rPr>
        <w:tab/>
      </w:r>
      <w:r w:rsidRPr="00B8069E">
        <w:rPr>
          <w:rFonts w:ascii="Calibri" w:hAnsi="Calibri" w:cs="Calibri"/>
          <w:szCs w:val="24"/>
        </w:rPr>
        <w:tab/>
      </w:r>
      <w:r w:rsidRPr="00B8069E">
        <w:rPr>
          <w:rFonts w:ascii="Calibri" w:hAnsi="Calibri" w:cs="Calibri"/>
          <w:szCs w:val="24"/>
        </w:rPr>
        <w:tab/>
      </w:r>
      <w:r w:rsidRPr="00B8069E">
        <w:rPr>
          <w:rFonts w:ascii="Calibri" w:hAnsi="Calibri" w:cs="Calibri"/>
          <w:szCs w:val="24"/>
        </w:rPr>
        <w:tab/>
      </w:r>
      <w:r w:rsidRPr="00B8069E">
        <w:rPr>
          <w:rFonts w:ascii="Calibri" w:hAnsi="Calibri" w:cs="Calibri"/>
          <w:szCs w:val="24"/>
        </w:rPr>
        <w:tab/>
      </w:r>
      <w:r w:rsidRPr="00B8069E">
        <w:rPr>
          <w:rFonts w:ascii="Calibri" w:hAnsi="Calibri" w:cs="Calibri"/>
          <w:szCs w:val="24"/>
        </w:rPr>
        <w:tab/>
      </w:r>
      <w:r w:rsidRPr="009F4452">
        <w:rPr>
          <w:rFonts w:ascii="Times New Roman" w:hAnsi="Times New Roman"/>
          <w:szCs w:val="24"/>
        </w:rPr>
        <w:t>(4) </w:t>
      </w:r>
    </w:p>
    <w:p w14:paraId="0114F221" w14:textId="1FBF6F3E" w:rsidR="00A43405" w:rsidRPr="00A43405" w:rsidRDefault="00A43405" w:rsidP="00A43405">
      <w:pPr>
        <w:spacing w:line="360" w:lineRule="auto"/>
        <w:textAlignment w:val="baseline"/>
        <w:rPr>
          <w:rFonts w:ascii="Segoe UI" w:hAnsi="Segoe UI" w:cs="Segoe UI"/>
          <w:sz w:val="18"/>
          <w:szCs w:val="18"/>
          <w:u w:val="single"/>
        </w:rPr>
      </w:pPr>
      <w:r w:rsidRPr="009F4452">
        <w:rPr>
          <w:rFonts w:ascii="Times New Roman" w:hAnsi="Times New Roman"/>
          <w:szCs w:val="24"/>
        </w:rPr>
        <w:t xml:space="preserve">3T45 Milling Machine Operator (TR) </w:t>
      </w:r>
      <w:r w:rsidRPr="00A43405">
        <w:rPr>
          <w:rFonts w:ascii="Calibri" w:hAnsi="Calibri" w:cs="Calibri"/>
          <w:szCs w:val="24"/>
        </w:rPr>
        <w:tab/>
      </w:r>
      <w:r w:rsidRPr="00A43405">
        <w:rPr>
          <w:rFonts w:ascii="Calibri" w:hAnsi="Calibri" w:cs="Calibri"/>
          <w:szCs w:val="24"/>
        </w:rPr>
        <w:tab/>
      </w:r>
      <w:r w:rsidRPr="00A43405">
        <w:rPr>
          <w:rFonts w:ascii="Calibri" w:hAnsi="Calibri" w:cs="Calibri"/>
          <w:szCs w:val="24"/>
        </w:rPr>
        <w:tab/>
      </w:r>
      <w:r w:rsidRPr="00A43405">
        <w:rPr>
          <w:rFonts w:ascii="Calibri" w:hAnsi="Calibri" w:cs="Calibri"/>
          <w:szCs w:val="24"/>
        </w:rPr>
        <w:tab/>
      </w:r>
      <w:r w:rsidRPr="00A43405">
        <w:rPr>
          <w:rFonts w:ascii="Calibri" w:hAnsi="Calibri" w:cs="Calibri"/>
          <w:szCs w:val="24"/>
        </w:rPr>
        <w:tab/>
      </w:r>
      <w:r w:rsidRPr="00A43405">
        <w:rPr>
          <w:rFonts w:ascii="Calibri" w:hAnsi="Calibri" w:cs="Calibri"/>
          <w:szCs w:val="24"/>
        </w:rPr>
        <w:tab/>
      </w:r>
      <w:r w:rsidRPr="009F4452">
        <w:rPr>
          <w:rFonts w:ascii="Times New Roman" w:hAnsi="Times New Roman"/>
          <w:szCs w:val="24"/>
        </w:rPr>
        <w:t>(3) </w:t>
      </w:r>
    </w:p>
    <w:p w14:paraId="501AAF42"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 w:val="16"/>
          <w:szCs w:val="16"/>
        </w:rPr>
        <w:t> </w:t>
      </w:r>
    </w:p>
    <w:p w14:paraId="2AC267E5" w14:textId="7E091725"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b/>
          <w:bCs/>
          <w:szCs w:val="24"/>
        </w:rPr>
        <w:t xml:space="preserve">GROUP </w:t>
      </w:r>
      <w:r w:rsidRPr="009F4452">
        <w:rPr>
          <w:rFonts w:ascii="Times New Roman" w:hAnsi="Times New Roman"/>
          <w:b/>
          <w:bCs/>
          <w:szCs w:val="24"/>
        </w:rPr>
        <w:t>2</w:t>
      </w:r>
      <w:r w:rsidRPr="00C42292">
        <w:rPr>
          <w:rFonts w:ascii="Times New Roman" w:hAnsi="Times New Roman"/>
          <w:szCs w:val="24"/>
        </w:rPr>
        <w:t> </w:t>
      </w:r>
    </w:p>
    <w:p w14:paraId="7F188BC3"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6E51 Electrician</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(6)(SC) </w:t>
      </w:r>
    </w:p>
    <w:p w14:paraId="6BB6B44B"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5E72 Refrigeration and Ventilation Equipment Mechanic</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            (5)(SC) </w:t>
      </w:r>
    </w:p>
    <w:p w14:paraId="4BA25DEC"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5E64 Carpenter</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w:t>
      </w:r>
      <w:proofErr w:type="gramStart"/>
      <w:r w:rsidRPr="00C42292">
        <w:rPr>
          <w:rFonts w:ascii="Times New Roman" w:hAnsi="Times New Roman"/>
          <w:szCs w:val="24"/>
        </w:rPr>
        <w:t>5)(</w:t>
      </w:r>
      <w:proofErr w:type="gramEnd"/>
      <w:r w:rsidRPr="00C42292">
        <w:rPr>
          <w:rFonts w:ascii="Times New Roman" w:hAnsi="Times New Roman"/>
          <w:szCs w:val="24"/>
        </w:rPr>
        <w:t>SC) </w:t>
      </w:r>
    </w:p>
    <w:p w14:paraId="0D1A8171"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5T62 Blacksmith</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w:t>
      </w:r>
      <w:proofErr w:type="gramStart"/>
      <w:r w:rsidRPr="00C42292">
        <w:rPr>
          <w:rFonts w:ascii="Times New Roman" w:hAnsi="Times New Roman"/>
          <w:szCs w:val="24"/>
        </w:rPr>
        <w:t>5)(</w:t>
      </w:r>
      <w:proofErr w:type="gramEnd"/>
      <w:r w:rsidRPr="00C42292">
        <w:rPr>
          <w:rFonts w:ascii="Times New Roman" w:hAnsi="Times New Roman"/>
          <w:szCs w:val="24"/>
        </w:rPr>
        <w:t>SC) </w:t>
      </w:r>
    </w:p>
    <w:p w14:paraId="75A3E836"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3E51 Maintenance Specialist</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(3) </w:t>
      </w:r>
    </w:p>
    <w:p w14:paraId="2C105688" w14:textId="6BB6FD80" w:rsidR="00C42292" w:rsidRPr="00C42292" w:rsidRDefault="00C42292" w:rsidP="00C42292">
      <w:pPr>
        <w:spacing w:line="360" w:lineRule="auto"/>
        <w:textAlignment w:val="baseline"/>
        <w:rPr>
          <w:rFonts w:ascii="Segoe UI" w:hAnsi="Segoe UI" w:cs="Segoe UI"/>
          <w:sz w:val="18"/>
          <w:szCs w:val="18"/>
        </w:rPr>
      </w:pPr>
      <w:r w:rsidRPr="009F4452">
        <w:rPr>
          <w:rFonts w:ascii="Times New Roman" w:hAnsi="Times New Roman"/>
          <w:szCs w:val="24"/>
        </w:rPr>
        <w:t>5E51 Electr</w:t>
      </w:r>
      <w:r w:rsidR="00A25E51" w:rsidRPr="009F4452">
        <w:rPr>
          <w:rFonts w:ascii="Times New Roman" w:hAnsi="Times New Roman"/>
          <w:szCs w:val="24"/>
        </w:rPr>
        <w:t>ic</w:t>
      </w:r>
      <w:r w:rsidRPr="009F4452">
        <w:rPr>
          <w:rFonts w:ascii="Times New Roman" w:hAnsi="Times New Roman"/>
          <w:szCs w:val="24"/>
        </w:rPr>
        <w:t>ian Specialist</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9F4452">
        <w:rPr>
          <w:rFonts w:ascii="Times New Roman" w:hAnsi="Times New Roman"/>
          <w:szCs w:val="24"/>
        </w:rPr>
        <w:t>(</w:t>
      </w:r>
      <w:proofErr w:type="gramStart"/>
      <w:r w:rsidRPr="009F4452">
        <w:rPr>
          <w:rFonts w:ascii="Times New Roman" w:hAnsi="Times New Roman"/>
          <w:szCs w:val="24"/>
        </w:rPr>
        <w:t>5)(</w:t>
      </w:r>
      <w:proofErr w:type="gramEnd"/>
      <w:r w:rsidRPr="009F4452">
        <w:rPr>
          <w:rFonts w:ascii="Times New Roman" w:hAnsi="Times New Roman"/>
          <w:szCs w:val="24"/>
        </w:rPr>
        <w:t>SC)</w:t>
      </w:r>
      <w:r w:rsidRPr="00C42292">
        <w:rPr>
          <w:rFonts w:ascii="Times New Roman" w:hAnsi="Times New Roman"/>
          <w:szCs w:val="24"/>
        </w:rPr>
        <w:t> </w:t>
      </w:r>
    </w:p>
    <w:p w14:paraId="09D45D13"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 w:val="16"/>
          <w:szCs w:val="16"/>
        </w:rPr>
        <w:t> </w:t>
      </w:r>
    </w:p>
    <w:p w14:paraId="33036830" w14:textId="6EB1AD75"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b/>
          <w:bCs/>
          <w:szCs w:val="24"/>
        </w:rPr>
        <w:t xml:space="preserve">GROUP </w:t>
      </w:r>
      <w:r w:rsidRPr="009F4452">
        <w:rPr>
          <w:rFonts w:ascii="Times New Roman" w:hAnsi="Times New Roman"/>
          <w:b/>
          <w:bCs/>
          <w:szCs w:val="24"/>
        </w:rPr>
        <w:t>3</w:t>
      </w:r>
      <w:r w:rsidRPr="00C42292">
        <w:rPr>
          <w:rFonts w:ascii="Times New Roman" w:hAnsi="Times New Roman"/>
          <w:szCs w:val="24"/>
        </w:rPr>
        <w:t> </w:t>
      </w:r>
    </w:p>
    <w:p w14:paraId="24C0BB74" w14:textId="24EBA279"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6</w:t>
      </w:r>
      <w:r w:rsidRPr="009F4452">
        <w:rPr>
          <w:rFonts w:ascii="Times New Roman" w:hAnsi="Times New Roman"/>
          <w:szCs w:val="24"/>
        </w:rPr>
        <w:t>E</w:t>
      </w:r>
      <w:r w:rsidRPr="00C42292">
        <w:rPr>
          <w:rFonts w:ascii="Times New Roman" w:hAnsi="Times New Roman"/>
          <w:szCs w:val="24"/>
        </w:rPr>
        <w:t>90 Maintenance Mechanic</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009F445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w:t>
      </w:r>
      <w:proofErr w:type="gramStart"/>
      <w:r w:rsidRPr="00C42292">
        <w:rPr>
          <w:rFonts w:ascii="Times New Roman" w:hAnsi="Times New Roman"/>
          <w:szCs w:val="24"/>
        </w:rPr>
        <w:t>6)(</w:t>
      </w:r>
      <w:proofErr w:type="gramEnd"/>
      <w:r w:rsidRPr="00C42292">
        <w:rPr>
          <w:rFonts w:ascii="Times New Roman" w:hAnsi="Times New Roman"/>
          <w:szCs w:val="24"/>
        </w:rPr>
        <w:t>SC) </w:t>
      </w:r>
    </w:p>
    <w:p w14:paraId="10E40598" w14:textId="7EC4C7EE"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6</w:t>
      </w:r>
      <w:r w:rsidRPr="009F4452">
        <w:rPr>
          <w:rFonts w:ascii="Times New Roman" w:hAnsi="Times New Roman"/>
          <w:szCs w:val="24"/>
        </w:rPr>
        <w:t>E</w:t>
      </w:r>
      <w:r w:rsidRPr="00C42292">
        <w:rPr>
          <w:rFonts w:ascii="Times New Roman" w:hAnsi="Times New Roman"/>
          <w:szCs w:val="24"/>
        </w:rPr>
        <w:t>81 Machine Repair Mechanic</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w:t>
      </w:r>
      <w:proofErr w:type="gramStart"/>
      <w:r w:rsidRPr="00C42292">
        <w:rPr>
          <w:rFonts w:ascii="Times New Roman" w:hAnsi="Times New Roman"/>
          <w:szCs w:val="24"/>
        </w:rPr>
        <w:t>6)(</w:t>
      </w:r>
      <w:proofErr w:type="gramEnd"/>
      <w:r w:rsidRPr="00C42292">
        <w:rPr>
          <w:rFonts w:ascii="Times New Roman" w:hAnsi="Times New Roman"/>
          <w:szCs w:val="24"/>
        </w:rPr>
        <w:t>SC) </w:t>
      </w:r>
    </w:p>
    <w:p w14:paraId="16B75164"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5E66 Maintenance Specialist</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(5)(SC) </w:t>
      </w:r>
    </w:p>
    <w:p w14:paraId="11BA3383"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 w:val="16"/>
          <w:szCs w:val="16"/>
        </w:rPr>
        <w:t> </w:t>
      </w:r>
    </w:p>
    <w:p w14:paraId="2F56D553" w14:textId="7C0DB2F1"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b/>
          <w:bCs/>
          <w:szCs w:val="24"/>
        </w:rPr>
        <w:t xml:space="preserve">GROUP </w:t>
      </w:r>
      <w:r w:rsidRPr="009F4452">
        <w:rPr>
          <w:rFonts w:ascii="Times New Roman" w:hAnsi="Times New Roman"/>
          <w:b/>
          <w:bCs/>
          <w:szCs w:val="24"/>
        </w:rPr>
        <w:t>4</w:t>
      </w:r>
      <w:r w:rsidRPr="00C42292">
        <w:rPr>
          <w:rFonts w:ascii="Times New Roman" w:hAnsi="Times New Roman"/>
          <w:szCs w:val="24"/>
        </w:rPr>
        <w:t> </w:t>
      </w:r>
    </w:p>
    <w:p w14:paraId="3142957D" w14:textId="3496B4DF"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4</w:t>
      </w:r>
      <w:r w:rsidRPr="009F4452">
        <w:rPr>
          <w:rFonts w:ascii="Times New Roman" w:hAnsi="Times New Roman"/>
          <w:szCs w:val="24"/>
        </w:rPr>
        <w:t>E</w:t>
      </w:r>
      <w:r w:rsidRPr="00C42292">
        <w:rPr>
          <w:rFonts w:ascii="Times New Roman" w:hAnsi="Times New Roman"/>
          <w:szCs w:val="24"/>
        </w:rPr>
        <w:t>68 Machine Repair Mechanic</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w:t>
      </w:r>
      <w:proofErr w:type="gramStart"/>
      <w:r w:rsidRPr="00C42292">
        <w:rPr>
          <w:rFonts w:ascii="Times New Roman" w:hAnsi="Times New Roman"/>
          <w:szCs w:val="24"/>
        </w:rPr>
        <w:t>4)(</w:t>
      </w:r>
      <w:proofErr w:type="gramEnd"/>
      <w:r w:rsidRPr="00C42292">
        <w:rPr>
          <w:rFonts w:ascii="Times New Roman" w:hAnsi="Times New Roman"/>
          <w:szCs w:val="24"/>
        </w:rPr>
        <w:t>SC) </w:t>
      </w:r>
    </w:p>
    <w:p w14:paraId="626DA90F"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w:t>
      </w:r>
    </w:p>
    <w:p w14:paraId="23FB9DAF" w14:textId="326283D5" w:rsidR="00C42292" w:rsidRPr="009F4452" w:rsidRDefault="009F4452" w:rsidP="00C42292">
      <w:pPr>
        <w:spacing w:line="360" w:lineRule="auto"/>
        <w:textAlignment w:val="baseline"/>
        <w:rPr>
          <w:rFonts w:ascii="Segoe UI" w:hAnsi="Segoe UI" w:cs="Segoe UI"/>
          <w:sz w:val="18"/>
          <w:szCs w:val="18"/>
        </w:rPr>
      </w:pPr>
      <w:r w:rsidRPr="009F4452">
        <w:rPr>
          <w:rFonts w:ascii="Times New Roman" w:hAnsi="Times New Roman"/>
          <w:b/>
          <w:bCs/>
          <w:szCs w:val="24"/>
        </w:rPr>
        <w:t>GROUP</w:t>
      </w:r>
      <w:r w:rsidR="00C42292" w:rsidRPr="009F4452">
        <w:rPr>
          <w:rFonts w:ascii="Times New Roman" w:hAnsi="Times New Roman"/>
          <w:b/>
          <w:bCs/>
          <w:szCs w:val="24"/>
        </w:rPr>
        <w:t xml:space="preserve"> 6 </w:t>
      </w:r>
      <w:r w:rsidR="00C42292" w:rsidRPr="009F4452">
        <w:rPr>
          <w:rFonts w:ascii="Times New Roman" w:hAnsi="Times New Roman"/>
          <w:szCs w:val="24"/>
        </w:rPr>
        <w:t> </w:t>
      </w:r>
    </w:p>
    <w:p w14:paraId="06DD185F" w14:textId="77777777" w:rsidR="00C42292" w:rsidRPr="00C42292" w:rsidRDefault="00C42292" w:rsidP="00C42292">
      <w:pPr>
        <w:spacing w:line="360" w:lineRule="auto"/>
        <w:textAlignment w:val="baseline"/>
        <w:rPr>
          <w:rFonts w:ascii="Segoe UI" w:hAnsi="Segoe UI" w:cs="Segoe UI"/>
          <w:sz w:val="18"/>
          <w:szCs w:val="18"/>
        </w:rPr>
      </w:pPr>
      <w:r w:rsidRPr="009F4452">
        <w:rPr>
          <w:rFonts w:ascii="Times New Roman" w:hAnsi="Times New Roman"/>
          <w:szCs w:val="24"/>
        </w:rPr>
        <w:t>5E63 Tinner</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9F4452">
        <w:rPr>
          <w:rFonts w:ascii="Times New Roman" w:hAnsi="Times New Roman"/>
          <w:szCs w:val="24"/>
        </w:rPr>
        <w:t>         </w:t>
      </w:r>
      <w:proofErr w:type="gramStart"/>
      <w:r w:rsidRPr="009F4452">
        <w:rPr>
          <w:rFonts w:ascii="Times New Roman" w:hAnsi="Times New Roman"/>
          <w:szCs w:val="24"/>
        </w:rPr>
        <w:t>   (</w:t>
      </w:r>
      <w:proofErr w:type="gramEnd"/>
      <w:r w:rsidRPr="009F4452">
        <w:rPr>
          <w:rFonts w:ascii="Times New Roman" w:hAnsi="Times New Roman"/>
          <w:szCs w:val="24"/>
        </w:rPr>
        <w:t>5)(SC)</w:t>
      </w:r>
      <w:r w:rsidRPr="00C42292">
        <w:rPr>
          <w:rFonts w:ascii="Times New Roman" w:hAnsi="Times New Roman"/>
          <w:szCs w:val="24"/>
        </w:rPr>
        <w:t> </w:t>
      </w:r>
    </w:p>
    <w:p w14:paraId="6AFCA729"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w:t>
      </w:r>
    </w:p>
    <w:p w14:paraId="79A5C800" w14:textId="2764597B" w:rsidR="00C42292" w:rsidRPr="009F4452" w:rsidRDefault="009F4452" w:rsidP="00C42292">
      <w:pPr>
        <w:spacing w:line="360" w:lineRule="auto"/>
        <w:textAlignment w:val="baseline"/>
        <w:rPr>
          <w:rFonts w:ascii="Segoe UI" w:hAnsi="Segoe UI" w:cs="Segoe UI"/>
          <w:sz w:val="18"/>
          <w:szCs w:val="18"/>
        </w:rPr>
      </w:pPr>
      <w:r w:rsidRPr="009F4452">
        <w:rPr>
          <w:rFonts w:ascii="Times New Roman" w:hAnsi="Times New Roman"/>
          <w:b/>
          <w:bCs/>
          <w:szCs w:val="24"/>
        </w:rPr>
        <w:t>GROUP</w:t>
      </w:r>
      <w:r w:rsidR="00C42292" w:rsidRPr="009F4452">
        <w:rPr>
          <w:rFonts w:ascii="Times New Roman" w:hAnsi="Times New Roman"/>
          <w:b/>
          <w:bCs/>
          <w:szCs w:val="24"/>
        </w:rPr>
        <w:t xml:space="preserve"> 11 </w:t>
      </w:r>
      <w:r w:rsidR="00C42292" w:rsidRPr="009F4452">
        <w:rPr>
          <w:rFonts w:ascii="Times New Roman" w:hAnsi="Times New Roman"/>
          <w:szCs w:val="24"/>
        </w:rPr>
        <w:t> </w:t>
      </w:r>
    </w:p>
    <w:p w14:paraId="67F6AECB" w14:textId="77777777" w:rsidR="00C42292" w:rsidRPr="00C42292" w:rsidRDefault="00C42292" w:rsidP="00C42292">
      <w:pPr>
        <w:spacing w:line="360" w:lineRule="auto"/>
        <w:textAlignment w:val="baseline"/>
        <w:rPr>
          <w:rFonts w:ascii="Segoe UI" w:hAnsi="Segoe UI" w:cs="Segoe UI"/>
          <w:sz w:val="18"/>
          <w:szCs w:val="18"/>
        </w:rPr>
      </w:pPr>
      <w:r w:rsidRPr="009F4452">
        <w:rPr>
          <w:rFonts w:ascii="Times New Roman" w:hAnsi="Times New Roman"/>
          <w:szCs w:val="24"/>
        </w:rPr>
        <w:t>4E51 Maintenance Painter</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9F4452">
        <w:rPr>
          <w:rFonts w:ascii="Times New Roman" w:hAnsi="Times New Roman"/>
          <w:szCs w:val="24"/>
        </w:rPr>
        <w:t>(</w:t>
      </w:r>
      <w:proofErr w:type="gramStart"/>
      <w:r w:rsidRPr="009F4452">
        <w:rPr>
          <w:rFonts w:ascii="Times New Roman" w:hAnsi="Times New Roman"/>
          <w:szCs w:val="24"/>
        </w:rPr>
        <w:t>4)(</w:t>
      </w:r>
      <w:proofErr w:type="gramEnd"/>
      <w:r w:rsidRPr="009F4452">
        <w:rPr>
          <w:rFonts w:ascii="Times New Roman" w:hAnsi="Times New Roman"/>
          <w:szCs w:val="24"/>
        </w:rPr>
        <w:t>SC)</w:t>
      </w:r>
      <w:r w:rsidRPr="00C42292">
        <w:rPr>
          <w:rFonts w:ascii="Times New Roman" w:hAnsi="Times New Roman"/>
          <w:szCs w:val="24"/>
        </w:rPr>
        <w:t> </w:t>
      </w:r>
    </w:p>
    <w:p w14:paraId="7D9C9941"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w:t>
      </w:r>
    </w:p>
    <w:p w14:paraId="7BB047F3" w14:textId="04177615" w:rsidR="00C42292" w:rsidRPr="009F4452" w:rsidRDefault="009F4452" w:rsidP="00C42292">
      <w:pPr>
        <w:spacing w:line="360" w:lineRule="auto"/>
        <w:textAlignment w:val="baseline"/>
        <w:rPr>
          <w:rFonts w:ascii="Segoe UI" w:hAnsi="Segoe UI" w:cs="Segoe UI"/>
          <w:sz w:val="18"/>
          <w:szCs w:val="18"/>
        </w:rPr>
      </w:pPr>
      <w:r w:rsidRPr="009F4452">
        <w:rPr>
          <w:rFonts w:ascii="Times New Roman" w:hAnsi="Times New Roman"/>
          <w:b/>
          <w:bCs/>
          <w:szCs w:val="24"/>
        </w:rPr>
        <w:t>GROUP</w:t>
      </w:r>
      <w:r w:rsidR="00C42292" w:rsidRPr="009F4452">
        <w:rPr>
          <w:rFonts w:ascii="Times New Roman" w:hAnsi="Times New Roman"/>
          <w:b/>
          <w:bCs/>
          <w:szCs w:val="24"/>
        </w:rPr>
        <w:t xml:space="preserve"> 12 </w:t>
      </w:r>
      <w:r w:rsidR="00C42292" w:rsidRPr="009F4452">
        <w:rPr>
          <w:rFonts w:ascii="Times New Roman" w:hAnsi="Times New Roman"/>
          <w:szCs w:val="24"/>
        </w:rPr>
        <w:t> </w:t>
      </w:r>
    </w:p>
    <w:p w14:paraId="34C52080" w14:textId="77777777" w:rsidR="00C42292" w:rsidRPr="00C42292" w:rsidRDefault="00C42292" w:rsidP="00C42292">
      <w:pPr>
        <w:spacing w:line="360" w:lineRule="auto"/>
        <w:textAlignment w:val="baseline"/>
        <w:rPr>
          <w:rFonts w:ascii="Segoe UI" w:hAnsi="Segoe UI" w:cs="Segoe UI"/>
          <w:sz w:val="18"/>
          <w:szCs w:val="18"/>
        </w:rPr>
      </w:pPr>
      <w:r w:rsidRPr="009F4452">
        <w:rPr>
          <w:rFonts w:ascii="Times New Roman" w:hAnsi="Times New Roman"/>
          <w:szCs w:val="24"/>
        </w:rPr>
        <w:t>5E70 Maintenance Welder</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9F4452">
        <w:rPr>
          <w:rFonts w:ascii="Times New Roman" w:hAnsi="Times New Roman"/>
          <w:szCs w:val="24"/>
        </w:rPr>
        <w:t>(</w:t>
      </w:r>
      <w:proofErr w:type="gramStart"/>
      <w:r w:rsidRPr="009F4452">
        <w:rPr>
          <w:rFonts w:ascii="Times New Roman" w:hAnsi="Times New Roman"/>
          <w:szCs w:val="24"/>
        </w:rPr>
        <w:t>5)(</w:t>
      </w:r>
      <w:proofErr w:type="gramEnd"/>
      <w:r w:rsidRPr="009F4452">
        <w:rPr>
          <w:rFonts w:ascii="Times New Roman" w:hAnsi="Times New Roman"/>
          <w:szCs w:val="24"/>
        </w:rPr>
        <w:t>SC)</w:t>
      </w:r>
      <w:r w:rsidRPr="00C42292">
        <w:rPr>
          <w:rFonts w:ascii="Times New Roman" w:hAnsi="Times New Roman"/>
          <w:szCs w:val="24"/>
        </w:rPr>
        <w:t> </w:t>
      </w:r>
    </w:p>
    <w:p w14:paraId="097CA5A5"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w:t>
      </w:r>
    </w:p>
    <w:p w14:paraId="0DEB67F0" w14:textId="5A1FB4AC" w:rsidR="00C42292" w:rsidRPr="009F4452" w:rsidRDefault="009F4452" w:rsidP="00C42292">
      <w:pPr>
        <w:spacing w:line="360" w:lineRule="auto"/>
        <w:textAlignment w:val="baseline"/>
        <w:rPr>
          <w:rFonts w:ascii="Segoe UI" w:hAnsi="Segoe UI" w:cs="Segoe UI"/>
          <w:sz w:val="18"/>
          <w:szCs w:val="18"/>
        </w:rPr>
      </w:pPr>
      <w:r w:rsidRPr="009F4452">
        <w:rPr>
          <w:rFonts w:ascii="Times New Roman" w:hAnsi="Times New Roman"/>
          <w:b/>
          <w:bCs/>
          <w:szCs w:val="24"/>
        </w:rPr>
        <w:t>GROUP</w:t>
      </w:r>
      <w:r w:rsidR="00C42292" w:rsidRPr="009F4452">
        <w:rPr>
          <w:rFonts w:ascii="Times New Roman" w:hAnsi="Times New Roman"/>
          <w:b/>
          <w:bCs/>
          <w:szCs w:val="24"/>
        </w:rPr>
        <w:t xml:space="preserve"> 17 </w:t>
      </w:r>
      <w:r w:rsidR="00C42292" w:rsidRPr="009F4452">
        <w:rPr>
          <w:rFonts w:ascii="Times New Roman" w:hAnsi="Times New Roman"/>
          <w:szCs w:val="24"/>
        </w:rPr>
        <w:t> </w:t>
      </w:r>
    </w:p>
    <w:p w14:paraId="1AFF101F" w14:textId="77777777" w:rsidR="00C42292" w:rsidRPr="00C42292" w:rsidRDefault="00C42292" w:rsidP="00C42292">
      <w:pPr>
        <w:spacing w:line="360" w:lineRule="auto"/>
        <w:textAlignment w:val="baseline"/>
        <w:rPr>
          <w:rFonts w:ascii="Segoe UI" w:hAnsi="Segoe UI" w:cs="Segoe UI"/>
          <w:sz w:val="18"/>
          <w:szCs w:val="18"/>
        </w:rPr>
      </w:pPr>
      <w:r w:rsidRPr="009F4452">
        <w:rPr>
          <w:rFonts w:ascii="Times New Roman" w:hAnsi="Times New Roman"/>
          <w:szCs w:val="24"/>
        </w:rPr>
        <w:t>5E55 Automotive Mechanic</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9F4452">
        <w:rPr>
          <w:rFonts w:ascii="Times New Roman" w:hAnsi="Times New Roman"/>
          <w:szCs w:val="24"/>
        </w:rPr>
        <w:t>(</w:t>
      </w:r>
      <w:proofErr w:type="gramStart"/>
      <w:r w:rsidRPr="009F4452">
        <w:rPr>
          <w:rFonts w:ascii="Times New Roman" w:hAnsi="Times New Roman"/>
          <w:szCs w:val="24"/>
        </w:rPr>
        <w:t>5)(</w:t>
      </w:r>
      <w:proofErr w:type="gramEnd"/>
      <w:r w:rsidRPr="009F4452">
        <w:rPr>
          <w:rFonts w:ascii="Times New Roman" w:hAnsi="Times New Roman"/>
          <w:szCs w:val="24"/>
        </w:rPr>
        <w:t>SC)</w:t>
      </w:r>
      <w:r w:rsidRPr="00C42292">
        <w:rPr>
          <w:rFonts w:ascii="Times New Roman" w:hAnsi="Times New Roman"/>
          <w:szCs w:val="24"/>
        </w:rPr>
        <w:t> </w:t>
      </w:r>
    </w:p>
    <w:p w14:paraId="052448EB" w14:textId="77777777" w:rsidR="00C42292" w:rsidRPr="00C42292" w:rsidRDefault="00C42292" w:rsidP="00C42292">
      <w:pPr>
        <w:spacing w:line="360" w:lineRule="auto"/>
        <w:rPr>
          <w:rFonts w:ascii="Times New Roman" w:hAnsi="Times New Roman"/>
        </w:rPr>
      </w:pPr>
    </w:p>
    <w:p w14:paraId="5C0E2354" w14:textId="77777777" w:rsidR="00C42292" w:rsidRPr="00C42292" w:rsidRDefault="00C42292" w:rsidP="00C42292">
      <w:pPr>
        <w:spacing w:line="360" w:lineRule="auto"/>
        <w:rPr>
          <w:rFonts w:ascii="Times New Roman" w:hAnsi="Times New Roman"/>
        </w:rPr>
        <w:sectPr w:rsidR="00C42292" w:rsidRPr="00C42292" w:rsidSect="00BB7FE8">
          <w:pgSz w:w="12240" w:h="15840" w:code="1"/>
          <w:pgMar w:top="1440" w:right="1267" w:bottom="806" w:left="1800" w:header="720" w:footer="720" w:gutter="0"/>
          <w:cols w:space="720"/>
        </w:sectPr>
      </w:pPr>
    </w:p>
    <w:p w14:paraId="256E440E" w14:textId="77777777" w:rsidR="00C42292" w:rsidRPr="00C42292" w:rsidRDefault="00C42292" w:rsidP="00C42292">
      <w:pPr>
        <w:spacing w:line="360" w:lineRule="auto"/>
        <w:jc w:val="center"/>
        <w:rPr>
          <w:rFonts w:ascii="Times New Roman" w:hAnsi="Times New Roman"/>
          <w:b/>
        </w:rPr>
      </w:pPr>
      <w:r w:rsidRPr="00C42292">
        <w:rPr>
          <w:rFonts w:ascii="Times New Roman" w:hAnsi="Times New Roman"/>
          <w:b/>
        </w:rPr>
        <w:lastRenderedPageBreak/>
        <w:t>Exhibit C</w:t>
      </w:r>
    </w:p>
    <w:p w14:paraId="12358E34" w14:textId="77777777" w:rsidR="00C42292" w:rsidRPr="00C42292" w:rsidRDefault="00C42292" w:rsidP="00C42292">
      <w:pPr>
        <w:spacing w:line="360" w:lineRule="auto"/>
        <w:jc w:val="center"/>
        <w:rPr>
          <w:rFonts w:ascii="Times New Roman" w:hAnsi="Times New Roman"/>
          <w:b/>
        </w:rPr>
      </w:pPr>
      <w:r w:rsidRPr="00C42292">
        <w:rPr>
          <w:rFonts w:ascii="Times New Roman" w:hAnsi="Times New Roman"/>
          <w:b/>
        </w:rPr>
        <w:t>NON-INTERCHANGEABLE OCCUPATIONS</w:t>
      </w:r>
    </w:p>
    <w:p w14:paraId="2B9D0E73" w14:textId="77777777" w:rsidR="00C42292" w:rsidRPr="00C42292" w:rsidRDefault="00C42292" w:rsidP="00C42292">
      <w:pPr>
        <w:spacing w:line="360" w:lineRule="auto"/>
        <w:jc w:val="center"/>
        <w:rPr>
          <w:rFonts w:ascii="Times New Roman" w:hAnsi="Times New Roman"/>
          <w:b/>
        </w:rPr>
      </w:pPr>
      <w:r w:rsidRPr="00C42292">
        <w:rPr>
          <w:rFonts w:ascii="Times New Roman" w:hAnsi="Times New Roman"/>
          <w:b/>
        </w:rPr>
        <w:t>(NIO)</w:t>
      </w:r>
    </w:p>
    <w:p w14:paraId="4340160A" w14:textId="77777777" w:rsidR="00C42292" w:rsidRPr="00C42292" w:rsidRDefault="00C42292" w:rsidP="00C42292">
      <w:pPr>
        <w:spacing w:line="360" w:lineRule="auto"/>
        <w:ind w:firstLine="360"/>
        <w:textAlignment w:val="baseline"/>
        <w:rPr>
          <w:rFonts w:ascii="Segoe UI" w:hAnsi="Segoe UI" w:cs="Segoe UI"/>
          <w:sz w:val="18"/>
          <w:szCs w:val="18"/>
        </w:rPr>
      </w:pPr>
      <w:r w:rsidRPr="00C42292">
        <w:rPr>
          <w:rFonts w:ascii="Times New Roman" w:hAnsi="Times New Roman"/>
          <w:szCs w:val="24"/>
        </w:rPr>
        <w:t>1. Assembly </w:t>
      </w:r>
    </w:p>
    <w:p w14:paraId="05DA2F95" w14:textId="77777777" w:rsidR="00A77DF0" w:rsidRPr="00C42292" w:rsidRDefault="00A77DF0" w:rsidP="00A77DF0">
      <w:pPr>
        <w:spacing w:line="360" w:lineRule="auto"/>
        <w:ind w:firstLine="360"/>
        <w:textAlignment w:val="baseline"/>
        <w:rPr>
          <w:rFonts w:ascii="Segoe UI" w:hAnsi="Segoe UI" w:cs="Segoe UI"/>
          <w:sz w:val="18"/>
          <w:szCs w:val="18"/>
        </w:rPr>
      </w:pPr>
      <w:r w:rsidRPr="00A77DF0">
        <w:rPr>
          <w:rFonts w:ascii="Times New Roman" w:hAnsi="Times New Roman"/>
          <w:szCs w:val="24"/>
        </w:rPr>
        <w:t>2</w:t>
      </w:r>
      <w:r w:rsidRPr="00C42292">
        <w:rPr>
          <w:rFonts w:ascii="Times New Roman" w:hAnsi="Times New Roman"/>
          <w:szCs w:val="24"/>
        </w:rPr>
        <w:t>. Inspection </w:t>
      </w:r>
    </w:p>
    <w:p w14:paraId="6C6FE372" w14:textId="77777777" w:rsidR="00A77DF0" w:rsidRPr="00C42292" w:rsidRDefault="00A77DF0" w:rsidP="00A77DF0">
      <w:pPr>
        <w:spacing w:line="360" w:lineRule="auto"/>
        <w:ind w:firstLine="360"/>
        <w:textAlignment w:val="baseline"/>
        <w:rPr>
          <w:rFonts w:ascii="Segoe UI" w:hAnsi="Segoe UI" w:cs="Segoe UI"/>
          <w:sz w:val="18"/>
          <w:szCs w:val="18"/>
        </w:rPr>
      </w:pPr>
      <w:r w:rsidRPr="00A77DF0">
        <w:rPr>
          <w:rFonts w:ascii="Times New Roman" w:hAnsi="Times New Roman"/>
          <w:szCs w:val="24"/>
        </w:rPr>
        <w:t>3</w:t>
      </w:r>
      <w:r w:rsidRPr="00C42292">
        <w:rPr>
          <w:rFonts w:ascii="Times New Roman" w:hAnsi="Times New Roman"/>
          <w:szCs w:val="24"/>
        </w:rPr>
        <w:t>. General Machining </w:t>
      </w:r>
    </w:p>
    <w:p w14:paraId="68BB548A" w14:textId="77777777" w:rsidR="00A77DF0" w:rsidRPr="00C42292" w:rsidRDefault="00A77DF0" w:rsidP="00A77DF0">
      <w:pPr>
        <w:spacing w:line="360" w:lineRule="auto"/>
        <w:ind w:firstLine="360"/>
        <w:textAlignment w:val="baseline"/>
        <w:rPr>
          <w:rFonts w:ascii="Segoe UI" w:hAnsi="Segoe UI" w:cs="Segoe UI"/>
          <w:sz w:val="18"/>
          <w:szCs w:val="18"/>
        </w:rPr>
      </w:pPr>
      <w:r w:rsidRPr="00A77DF0">
        <w:rPr>
          <w:rFonts w:ascii="Times New Roman" w:hAnsi="Times New Roman"/>
          <w:szCs w:val="24"/>
        </w:rPr>
        <w:t>4</w:t>
      </w:r>
      <w:r w:rsidRPr="00C42292">
        <w:rPr>
          <w:rFonts w:ascii="Times New Roman" w:hAnsi="Times New Roman"/>
          <w:szCs w:val="24"/>
        </w:rPr>
        <w:t>. Materials </w:t>
      </w:r>
    </w:p>
    <w:p w14:paraId="243BCE41" w14:textId="77777777" w:rsidR="00A77DF0" w:rsidRPr="00A77DF0" w:rsidRDefault="00A77DF0" w:rsidP="00A77DF0">
      <w:pPr>
        <w:spacing w:line="360" w:lineRule="auto"/>
        <w:ind w:firstLine="360"/>
        <w:textAlignment w:val="baseline"/>
        <w:rPr>
          <w:rFonts w:ascii="Segoe UI" w:hAnsi="Segoe UI" w:cs="Segoe UI"/>
          <w:sz w:val="18"/>
          <w:szCs w:val="18"/>
        </w:rPr>
      </w:pPr>
      <w:r w:rsidRPr="00A77DF0">
        <w:rPr>
          <w:rFonts w:ascii="Times New Roman" w:hAnsi="Times New Roman"/>
          <w:szCs w:val="24"/>
        </w:rPr>
        <w:t>5. Lathes </w:t>
      </w:r>
    </w:p>
    <w:p w14:paraId="25645E8B" w14:textId="77777777" w:rsidR="00A77DF0" w:rsidRPr="00A77DF0" w:rsidRDefault="00A77DF0" w:rsidP="00A77DF0">
      <w:pPr>
        <w:spacing w:line="360" w:lineRule="auto"/>
        <w:ind w:firstLine="360"/>
        <w:textAlignment w:val="baseline"/>
        <w:rPr>
          <w:rFonts w:ascii="Segoe UI" w:hAnsi="Segoe UI" w:cs="Segoe UI"/>
          <w:sz w:val="18"/>
          <w:szCs w:val="18"/>
        </w:rPr>
      </w:pPr>
      <w:r w:rsidRPr="00A77DF0">
        <w:rPr>
          <w:rFonts w:ascii="Times New Roman" w:hAnsi="Times New Roman"/>
          <w:szCs w:val="24"/>
        </w:rPr>
        <w:t>7. Grinding </w:t>
      </w:r>
    </w:p>
    <w:p w14:paraId="1515516C" w14:textId="782A6B92" w:rsidR="00C42292" w:rsidRPr="00C42292" w:rsidRDefault="00C42292" w:rsidP="00C42292">
      <w:pPr>
        <w:spacing w:line="360" w:lineRule="auto"/>
        <w:ind w:firstLine="360"/>
        <w:textAlignment w:val="baseline"/>
        <w:rPr>
          <w:rFonts w:ascii="Segoe UI" w:hAnsi="Segoe UI" w:cs="Segoe UI"/>
          <w:sz w:val="18"/>
          <w:szCs w:val="18"/>
        </w:rPr>
      </w:pPr>
      <w:r w:rsidRPr="00A77DF0">
        <w:rPr>
          <w:rFonts w:ascii="Times New Roman" w:hAnsi="Times New Roman"/>
          <w:szCs w:val="24"/>
        </w:rPr>
        <w:t>8</w:t>
      </w:r>
      <w:r w:rsidRPr="00C42292">
        <w:rPr>
          <w:rFonts w:ascii="Times New Roman" w:hAnsi="Times New Roman"/>
          <w:szCs w:val="24"/>
        </w:rPr>
        <w:t>. Welding </w:t>
      </w:r>
    </w:p>
    <w:p w14:paraId="30D3EBF9" w14:textId="77777777" w:rsidR="00A77DF0" w:rsidRPr="00C42292" w:rsidRDefault="00A77DF0" w:rsidP="00A77DF0">
      <w:pPr>
        <w:spacing w:line="360" w:lineRule="auto"/>
        <w:ind w:firstLine="360"/>
        <w:textAlignment w:val="baseline"/>
        <w:rPr>
          <w:rFonts w:ascii="Segoe UI" w:hAnsi="Segoe UI" w:cs="Segoe UI"/>
          <w:sz w:val="18"/>
          <w:szCs w:val="18"/>
        </w:rPr>
      </w:pPr>
      <w:r w:rsidRPr="00A77DF0">
        <w:rPr>
          <w:rFonts w:ascii="Times New Roman" w:hAnsi="Times New Roman"/>
          <w:szCs w:val="24"/>
        </w:rPr>
        <w:t>9</w:t>
      </w:r>
      <w:r w:rsidRPr="00C42292">
        <w:rPr>
          <w:rFonts w:ascii="Times New Roman" w:hAnsi="Times New Roman"/>
          <w:szCs w:val="24"/>
        </w:rPr>
        <w:t>. Facilities Engineering </w:t>
      </w:r>
    </w:p>
    <w:p w14:paraId="7712326B" w14:textId="21051869" w:rsidR="00C42292" w:rsidRPr="00C42292" w:rsidRDefault="00C42292" w:rsidP="00C42292">
      <w:pPr>
        <w:spacing w:line="360" w:lineRule="auto"/>
        <w:ind w:firstLine="360"/>
        <w:textAlignment w:val="baseline"/>
        <w:rPr>
          <w:rFonts w:ascii="Segoe UI" w:hAnsi="Segoe UI" w:cs="Segoe UI"/>
          <w:sz w:val="18"/>
          <w:szCs w:val="18"/>
        </w:rPr>
      </w:pPr>
      <w:r w:rsidRPr="00A77DF0">
        <w:rPr>
          <w:rFonts w:ascii="Times New Roman" w:hAnsi="Times New Roman"/>
          <w:szCs w:val="24"/>
        </w:rPr>
        <w:t>14</w:t>
      </w:r>
      <w:r w:rsidRPr="00C42292">
        <w:rPr>
          <w:rFonts w:ascii="Times New Roman" w:hAnsi="Times New Roman"/>
          <w:szCs w:val="24"/>
        </w:rPr>
        <w:t>. Tool Grinding </w:t>
      </w:r>
    </w:p>
    <w:p w14:paraId="0B4CD0B7" w14:textId="77777777" w:rsidR="00A77DF0" w:rsidRPr="00C42292" w:rsidRDefault="00A77DF0" w:rsidP="00A77DF0">
      <w:pPr>
        <w:spacing w:line="360" w:lineRule="auto"/>
        <w:ind w:firstLine="360"/>
        <w:textAlignment w:val="baseline"/>
        <w:rPr>
          <w:rFonts w:ascii="Segoe UI" w:hAnsi="Segoe UI" w:cs="Segoe UI"/>
          <w:sz w:val="18"/>
          <w:szCs w:val="18"/>
        </w:rPr>
      </w:pPr>
      <w:r w:rsidRPr="00A77DF0">
        <w:rPr>
          <w:rFonts w:ascii="Times New Roman" w:hAnsi="Times New Roman"/>
          <w:szCs w:val="24"/>
        </w:rPr>
        <w:t>15</w:t>
      </w:r>
      <w:r w:rsidRPr="00C42292">
        <w:rPr>
          <w:rFonts w:ascii="Times New Roman" w:hAnsi="Times New Roman"/>
          <w:szCs w:val="24"/>
        </w:rPr>
        <w:t>. Press Shop </w:t>
      </w:r>
    </w:p>
    <w:p w14:paraId="45504346" w14:textId="6F4944A5" w:rsidR="00C42292" w:rsidRPr="00C42292" w:rsidRDefault="00C42292" w:rsidP="00C42292">
      <w:pPr>
        <w:spacing w:line="360" w:lineRule="auto"/>
        <w:ind w:firstLine="360"/>
        <w:textAlignment w:val="baseline"/>
        <w:rPr>
          <w:rFonts w:ascii="Segoe UI" w:hAnsi="Segoe UI" w:cs="Segoe UI"/>
          <w:sz w:val="18"/>
          <w:szCs w:val="18"/>
        </w:rPr>
      </w:pPr>
      <w:r w:rsidRPr="00A77DF0">
        <w:rPr>
          <w:rFonts w:ascii="Times New Roman" w:hAnsi="Times New Roman"/>
          <w:szCs w:val="24"/>
        </w:rPr>
        <w:t>16</w:t>
      </w:r>
      <w:r w:rsidRPr="00C42292">
        <w:rPr>
          <w:rFonts w:ascii="Times New Roman" w:hAnsi="Times New Roman"/>
          <w:szCs w:val="24"/>
        </w:rPr>
        <w:t>. Training </w:t>
      </w:r>
    </w:p>
    <w:p w14:paraId="40A3D2D7" w14:textId="77777777" w:rsidR="00C42292" w:rsidRPr="00A77DF0" w:rsidRDefault="00C42292" w:rsidP="00C42292">
      <w:pPr>
        <w:spacing w:line="360" w:lineRule="auto"/>
        <w:ind w:firstLine="360"/>
        <w:textAlignment w:val="baseline"/>
        <w:rPr>
          <w:rFonts w:ascii="Segoe UI" w:hAnsi="Segoe UI" w:cs="Segoe UI"/>
          <w:sz w:val="18"/>
          <w:szCs w:val="18"/>
        </w:rPr>
      </w:pPr>
      <w:r w:rsidRPr="00A77DF0">
        <w:rPr>
          <w:rFonts w:ascii="Times New Roman" w:hAnsi="Times New Roman"/>
          <w:szCs w:val="24"/>
        </w:rPr>
        <w:t>21. Gearing </w:t>
      </w:r>
    </w:p>
    <w:p w14:paraId="67DC4D8E"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w:t>
      </w:r>
    </w:p>
    <w:p w14:paraId="09983D6C"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NOTE: </w:t>
      </w:r>
    </w:p>
    <w:p w14:paraId="3078FCE0"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SC = Specific Classification — Employee must have held the classification to be downgraded to it. </w:t>
      </w:r>
    </w:p>
    <w:p w14:paraId="2C89F066"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SJ = Specific Job — Employee must have held the specific job to be downgraded to it. </w:t>
      </w:r>
    </w:p>
    <w:p w14:paraId="42D8366C"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w:t>
      </w:r>
    </w:p>
    <w:p w14:paraId="7BAC9E01" w14:textId="77777777" w:rsidR="00C42292" w:rsidRPr="00C42292" w:rsidRDefault="00C42292" w:rsidP="00C42292">
      <w:pPr>
        <w:spacing w:line="360" w:lineRule="auto"/>
        <w:jc w:val="center"/>
        <w:textAlignment w:val="baseline"/>
        <w:rPr>
          <w:rFonts w:ascii="Segoe UI" w:hAnsi="Segoe UI" w:cs="Segoe UI"/>
          <w:sz w:val="18"/>
          <w:szCs w:val="18"/>
        </w:rPr>
      </w:pPr>
      <w:r w:rsidRPr="00C42292">
        <w:rPr>
          <w:rFonts w:ascii="Times New Roman" w:hAnsi="Times New Roman"/>
          <w:b/>
          <w:bCs/>
          <w:szCs w:val="24"/>
        </w:rPr>
        <w:t>NON-INTERCHANGEABLE OCCUPATIONS</w:t>
      </w:r>
      <w:r w:rsidRPr="00C42292">
        <w:rPr>
          <w:rFonts w:ascii="Times New Roman" w:hAnsi="Times New Roman"/>
          <w:szCs w:val="24"/>
        </w:rPr>
        <w:t> </w:t>
      </w:r>
    </w:p>
    <w:p w14:paraId="28368539" w14:textId="77777777" w:rsidR="00C42292" w:rsidRPr="00C42292" w:rsidRDefault="00C42292" w:rsidP="00C42292">
      <w:pPr>
        <w:spacing w:line="360" w:lineRule="auto"/>
        <w:jc w:val="center"/>
        <w:textAlignment w:val="baseline"/>
        <w:rPr>
          <w:rFonts w:ascii="Segoe UI" w:hAnsi="Segoe UI" w:cs="Segoe UI"/>
          <w:sz w:val="18"/>
          <w:szCs w:val="18"/>
        </w:rPr>
      </w:pPr>
      <w:r w:rsidRPr="00C42292">
        <w:rPr>
          <w:rFonts w:ascii="Times New Roman" w:hAnsi="Times New Roman"/>
          <w:b/>
          <w:bCs/>
          <w:szCs w:val="24"/>
        </w:rPr>
        <w:t>(NIO)</w:t>
      </w:r>
      <w:r w:rsidRPr="00C42292">
        <w:rPr>
          <w:rFonts w:ascii="Times New Roman" w:hAnsi="Times New Roman"/>
          <w:szCs w:val="24"/>
        </w:rPr>
        <w:t> </w:t>
      </w:r>
    </w:p>
    <w:p w14:paraId="4EA1B519" w14:textId="77777777" w:rsidR="00C42292" w:rsidRPr="00C42292" w:rsidRDefault="00C42292" w:rsidP="00C42292">
      <w:pPr>
        <w:spacing w:line="360" w:lineRule="auto"/>
        <w:jc w:val="center"/>
        <w:textAlignment w:val="baseline"/>
        <w:rPr>
          <w:rFonts w:ascii="Segoe UI" w:hAnsi="Segoe UI" w:cs="Segoe UI"/>
          <w:sz w:val="18"/>
          <w:szCs w:val="18"/>
        </w:rPr>
      </w:pPr>
      <w:r w:rsidRPr="00C42292">
        <w:rPr>
          <w:rFonts w:ascii="Times New Roman" w:hAnsi="Times New Roman"/>
          <w:szCs w:val="24"/>
        </w:rPr>
        <w:t> </w:t>
      </w:r>
    </w:p>
    <w:p w14:paraId="2CAD4E4F" w14:textId="77777777" w:rsidR="00C42292" w:rsidRPr="00C42292" w:rsidRDefault="00C42292" w:rsidP="00C42292">
      <w:pPr>
        <w:spacing w:line="360" w:lineRule="auto"/>
        <w:ind w:left="7200"/>
        <w:textAlignment w:val="baseline"/>
        <w:rPr>
          <w:rFonts w:ascii="Segoe UI" w:hAnsi="Segoe UI" w:cs="Segoe UI"/>
          <w:sz w:val="18"/>
          <w:szCs w:val="18"/>
        </w:rPr>
      </w:pPr>
      <w:r w:rsidRPr="00C42292">
        <w:rPr>
          <w:rFonts w:ascii="Times New Roman" w:hAnsi="Times New Roman"/>
          <w:szCs w:val="24"/>
        </w:rPr>
        <w:t xml:space="preserve">     Labor Grade </w:t>
      </w:r>
    </w:p>
    <w:p w14:paraId="0FA1F874" w14:textId="1D438289"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NIO 1 - Assembly </w:t>
      </w:r>
    </w:p>
    <w:p w14:paraId="53C5461E" w14:textId="77777777" w:rsidR="00C42292" w:rsidRPr="00C42292" w:rsidRDefault="00C42292" w:rsidP="00C42292">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3A61 Assembly and Test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(3) </w:t>
      </w:r>
    </w:p>
    <w:p w14:paraId="521FCDC8" w14:textId="37298669" w:rsidR="00C42292" w:rsidRPr="002008EE" w:rsidRDefault="00C42292" w:rsidP="00C42292">
      <w:pPr>
        <w:spacing w:line="360" w:lineRule="auto"/>
        <w:ind w:firstLine="720"/>
        <w:textAlignment w:val="baseline"/>
        <w:rPr>
          <w:rFonts w:ascii="Segoe UI" w:hAnsi="Segoe UI" w:cs="Segoe UI"/>
          <w:sz w:val="18"/>
          <w:szCs w:val="18"/>
        </w:rPr>
      </w:pPr>
      <w:r w:rsidRPr="002008EE">
        <w:rPr>
          <w:rFonts w:ascii="Times New Roman" w:hAnsi="Times New Roman"/>
          <w:szCs w:val="24"/>
        </w:rPr>
        <w:t>3A60 Product Painter</w:t>
      </w:r>
      <w:r w:rsidR="002008EE" w:rsidRPr="002008EE">
        <w:rPr>
          <w:rFonts w:ascii="Times New Roman" w:hAnsi="Times New Roman"/>
          <w:szCs w:val="24"/>
        </w:rPr>
        <w:t xml:space="preserve"> </w:t>
      </w:r>
      <w:r w:rsidR="002008EE" w:rsidRPr="002008EE">
        <w:rPr>
          <w:rFonts w:ascii="Times New Roman" w:hAnsi="Times New Roman"/>
          <w:szCs w:val="24"/>
        </w:rPr>
        <w:tab/>
      </w:r>
      <w:r w:rsidR="002008EE" w:rsidRPr="002008EE">
        <w:rPr>
          <w:rFonts w:ascii="Times New Roman" w:hAnsi="Times New Roman"/>
          <w:szCs w:val="24"/>
        </w:rPr>
        <w:tab/>
      </w:r>
      <w:r w:rsidR="002008EE" w:rsidRPr="002008EE">
        <w:rPr>
          <w:rFonts w:ascii="Times New Roman" w:hAnsi="Times New Roman"/>
          <w:szCs w:val="24"/>
        </w:rPr>
        <w:tab/>
      </w:r>
      <w:r w:rsidR="002008EE">
        <w:rPr>
          <w:rFonts w:ascii="Times New Roman" w:hAnsi="Times New Roman"/>
          <w:szCs w:val="24"/>
        </w:rPr>
        <w:tab/>
      </w:r>
      <w:r w:rsidR="002008EE" w:rsidRPr="002008EE">
        <w:rPr>
          <w:rFonts w:ascii="Times New Roman" w:hAnsi="Times New Roman"/>
          <w:szCs w:val="24"/>
        </w:rPr>
        <w:tab/>
      </w:r>
      <w:r w:rsidR="002008EE" w:rsidRPr="002008EE">
        <w:rPr>
          <w:rFonts w:ascii="Times New Roman" w:hAnsi="Times New Roman"/>
          <w:szCs w:val="24"/>
        </w:rPr>
        <w:tab/>
      </w:r>
      <w:r w:rsidR="002008EE" w:rsidRPr="002008EE">
        <w:rPr>
          <w:rFonts w:ascii="Times New Roman" w:hAnsi="Times New Roman"/>
          <w:szCs w:val="24"/>
        </w:rPr>
        <w:tab/>
      </w:r>
      <w:r w:rsidR="002008EE" w:rsidRPr="002008EE">
        <w:rPr>
          <w:rFonts w:ascii="Times New Roman" w:hAnsi="Times New Roman"/>
          <w:szCs w:val="24"/>
        </w:rPr>
        <w:tab/>
      </w:r>
      <w:r w:rsidRPr="002008EE">
        <w:rPr>
          <w:rFonts w:ascii="Times New Roman" w:hAnsi="Times New Roman"/>
          <w:szCs w:val="24"/>
        </w:rPr>
        <w:t>(</w:t>
      </w:r>
      <w:proofErr w:type="gramStart"/>
      <w:r w:rsidRPr="002008EE">
        <w:rPr>
          <w:rFonts w:ascii="Times New Roman" w:hAnsi="Times New Roman"/>
          <w:szCs w:val="24"/>
        </w:rPr>
        <w:t>3)(</w:t>
      </w:r>
      <w:proofErr w:type="gramEnd"/>
      <w:r w:rsidRPr="002008EE">
        <w:rPr>
          <w:rFonts w:ascii="Times New Roman" w:hAnsi="Times New Roman"/>
          <w:szCs w:val="24"/>
        </w:rPr>
        <w:t>SC)  </w:t>
      </w:r>
    </w:p>
    <w:p w14:paraId="2926462D" w14:textId="77777777" w:rsidR="00C42292" w:rsidRPr="00C42292" w:rsidRDefault="00C42292" w:rsidP="00C42292">
      <w:pPr>
        <w:spacing w:line="360" w:lineRule="auto"/>
        <w:ind w:firstLine="720"/>
        <w:textAlignment w:val="baseline"/>
        <w:rPr>
          <w:rFonts w:ascii="Segoe UI" w:hAnsi="Segoe UI" w:cs="Segoe UI"/>
          <w:sz w:val="18"/>
          <w:szCs w:val="18"/>
        </w:rPr>
      </w:pPr>
      <w:r w:rsidRPr="002008EE">
        <w:rPr>
          <w:rFonts w:ascii="Times New Roman" w:hAnsi="Times New Roman"/>
          <w:szCs w:val="24"/>
        </w:rPr>
        <w:t>3A64 Assembly and Test Specialist</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2008EE">
        <w:rPr>
          <w:rFonts w:ascii="Times New Roman" w:hAnsi="Times New Roman"/>
          <w:szCs w:val="24"/>
        </w:rPr>
        <w:t>(</w:t>
      </w:r>
      <w:proofErr w:type="gramStart"/>
      <w:r w:rsidRPr="002008EE">
        <w:rPr>
          <w:rFonts w:ascii="Times New Roman" w:hAnsi="Times New Roman"/>
          <w:szCs w:val="24"/>
        </w:rPr>
        <w:t>3)(</w:t>
      </w:r>
      <w:proofErr w:type="gramEnd"/>
      <w:r w:rsidRPr="002008EE">
        <w:rPr>
          <w:rFonts w:ascii="Times New Roman" w:hAnsi="Times New Roman"/>
          <w:szCs w:val="24"/>
        </w:rPr>
        <w:t>SC)</w:t>
      </w:r>
      <w:r w:rsidRPr="00C42292">
        <w:rPr>
          <w:rFonts w:ascii="Times New Roman" w:hAnsi="Times New Roman"/>
          <w:szCs w:val="24"/>
        </w:rPr>
        <w:t> </w:t>
      </w:r>
    </w:p>
    <w:p w14:paraId="3C5F01FE" w14:textId="5C5A7C8C" w:rsidR="00C42292" w:rsidRPr="00C42292" w:rsidRDefault="00C42292" w:rsidP="002008EE">
      <w:pPr>
        <w:spacing w:line="360" w:lineRule="auto"/>
        <w:ind w:firstLine="720"/>
        <w:textAlignment w:val="baseline"/>
        <w:rPr>
          <w:rFonts w:ascii="Segoe UI" w:hAnsi="Segoe UI" w:cs="Segoe UI"/>
          <w:sz w:val="18"/>
          <w:szCs w:val="18"/>
        </w:rPr>
      </w:pPr>
      <w:r w:rsidRPr="002008EE">
        <w:rPr>
          <w:rFonts w:ascii="Times New Roman" w:hAnsi="Times New Roman"/>
          <w:szCs w:val="24"/>
        </w:rPr>
        <w:t>4A64 Assembly and Test Specialist</w:t>
      </w:r>
      <w:r w:rsidR="002008EE" w:rsidRPr="002008EE">
        <w:rPr>
          <w:rFonts w:ascii="Times New Roman" w:hAnsi="Times New Roman"/>
          <w:szCs w:val="24"/>
        </w:rPr>
        <w:t xml:space="preserve"> </w:t>
      </w:r>
      <w:r w:rsidR="002008EE">
        <w:rPr>
          <w:rFonts w:ascii="Times New Roman" w:hAnsi="Times New Roman"/>
          <w:szCs w:val="24"/>
        </w:rPr>
        <w:tab/>
      </w:r>
      <w:r w:rsidR="002008EE">
        <w:rPr>
          <w:rFonts w:ascii="Times New Roman" w:hAnsi="Times New Roman"/>
          <w:szCs w:val="24"/>
        </w:rPr>
        <w:tab/>
      </w:r>
      <w:r w:rsidR="002008EE">
        <w:rPr>
          <w:rFonts w:ascii="Times New Roman" w:hAnsi="Times New Roman"/>
          <w:szCs w:val="24"/>
        </w:rPr>
        <w:tab/>
      </w:r>
      <w:r w:rsidR="002008EE">
        <w:rPr>
          <w:rFonts w:ascii="Times New Roman" w:hAnsi="Times New Roman"/>
          <w:szCs w:val="24"/>
        </w:rPr>
        <w:tab/>
      </w:r>
      <w:r w:rsidR="00A77DF0">
        <w:rPr>
          <w:rFonts w:ascii="Times New Roman" w:hAnsi="Times New Roman"/>
          <w:szCs w:val="24"/>
        </w:rPr>
        <w:tab/>
      </w:r>
      <w:r w:rsidR="002008EE">
        <w:rPr>
          <w:rFonts w:ascii="Times New Roman" w:hAnsi="Times New Roman"/>
          <w:szCs w:val="24"/>
        </w:rPr>
        <w:tab/>
      </w:r>
      <w:r w:rsidRPr="002008EE">
        <w:rPr>
          <w:rFonts w:ascii="Times New Roman" w:hAnsi="Times New Roman"/>
          <w:szCs w:val="24"/>
        </w:rPr>
        <w:t>(</w:t>
      </w:r>
      <w:proofErr w:type="gramStart"/>
      <w:r w:rsidRPr="002008EE">
        <w:rPr>
          <w:rFonts w:ascii="Times New Roman" w:hAnsi="Times New Roman"/>
          <w:szCs w:val="24"/>
        </w:rPr>
        <w:t>4)(</w:t>
      </w:r>
      <w:proofErr w:type="gramEnd"/>
      <w:r w:rsidRPr="002008EE">
        <w:rPr>
          <w:rFonts w:ascii="Times New Roman" w:hAnsi="Times New Roman"/>
          <w:szCs w:val="24"/>
        </w:rPr>
        <w:t>SC)</w:t>
      </w:r>
      <w:r w:rsidRPr="00C42292">
        <w:rPr>
          <w:rFonts w:ascii="Times New Roman" w:hAnsi="Times New Roman"/>
          <w:szCs w:val="24"/>
        </w:rPr>
        <w:t> </w:t>
      </w:r>
    </w:p>
    <w:p w14:paraId="23DC385B" w14:textId="182EF42F" w:rsidR="00C42292" w:rsidRPr="00A77DF0" w:rsidRDefault="00C42292" w:rsidP="00C42292">
      <w:pPr>
        <w:spacing w:line="360" w:lineRule="auto"/>
        <w:ind w:firstLine="720"/>
        <w:textAlignment w:val="baseline"/>
        <w:rPr>
          <w:rFonts w:ascii="Segoe UI" w:hAnsi="Segoe UI" w:cs="Segoe UI"/>
          <w:sz w:val="18"/>
          <w:szCs w:val="18"/>
        </w:rPr>
      </w:pPr>
    </w:p>
    <w:p w14:paraId="27C78CC4" w14:textId="77777777" w:rsidR="00A77DF0" w:rsidRPr="00C42292" w:rsidRDefault="00A77DF0" w:rsidP="00C42292">
      <w:pPr>
        <w:spacing w:line="360" w:lineRule="auto"/>
        <w:ind w:firstLine="720"/>
        <w:textAlignment w:val="baseline"/>
        <w:rPr>
          <w:rFonts w:ascii="Segoe UI" w:hAnsi="Segoe UI" w:cs="Segoe UI"/>
          <w:sz w:val="18"/>
          <w:szCs w:val="18"/>
        </w:rPr>
      </w:pPr>
    </w:p>
    <w:p w14:paraId="241E9CFB" w14:textId="77777777" w:rsidR="00A77DF0" w:rsidRPr="00C42292" w:rsidRDefault="00A77DF0" w:rsidP="00A77DF0">
      <w:pPr>
        <w:spacing w:line="360" w:lineRule="auto"/>
        <w:textAlignment w:val="baseline"/>
        <w:rPr>
          <w:rFonts w:ascii="Segoe UI" w:hAnsi="Segoe UI" w:cs="Segoe UI"/>
          <w:sz w:val="18"/>
          <w:szCs w:val="18"/>
        </w:rPr>
      </w:pPr>
      <w:r w:rsidRPr="00C42292">
        <w:rPr>
          <w:rFonts w:ascii="Times New Roman" w:hAnsi="Times New Roman"/>
          <w:szCs w:val="24"/>
        </w:rPr>
        <w:lastRenderedPageBreak/>
        <w:t xml:space="preserve">NIO </w:t>
      </w:r>
      <w:r w:rsidRPr="002008EE">
        <w:rPr>
          <w:rFonts w:ascii="Times New Roman" w:hAnsi="Times New Roman"/>
          <w:szCs w:val="24"/>
        </w:rPr>
        <w:t>2</w:t>
      </w:r>
      <w:r w:rsidRPr="00C42292">
        <w:rPr>
          <w:rFonts w:ascii="Times New Roman" w:hAnsi="Times New Roman"/>
          <w:szCs w:val="24"/>
        </w:rPr>
        <w:t xml:space="preserve"> - Inspection </w:t>
      </w:r>
    </w:p>
    <w:p w14:paraId="45791DED"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3Q61 Quality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(3) </w:t>
      </w:r>
    </w:p>
    <w:p w14:paraId="527DF7A5"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4Q61 Quality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3563E3EF" w14:textId="66A099F4"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xml:space="preserve">NIO </w:t>
      </w:r>
      <w:r w:rsidRPr="002008EE">
        <w:rPr>
          <w:rFonts w:ascii="Times New Roman" w:hAnsi="Times New Roman"/>
          <w:szCs w:val="24"/>
        </w:rPr>
        <w:t>3</w:t>
      </w:r>
      <w:r w:rsidRPr="00C42292">
        <w:rPr>
          <w:rFonts w:ascii="Times New Roman" w:hAnsi="Times New Roman"/>
          <w:szCs w:val="24"/>
        </w:rPr>
        <w:t xml:space="preserve"> - General Machining </w:t>
      </w:r>
    </w:p>
    <w:p w14:paraId="542C1F90" w14:textId="77777777" w:rsidR="00C42292" w:rsidRPr="00C42292" w:rsidRDefault="00C42292" w:rsidP="00C42292">
      <w:pPr>
        <w:spacing w:line="360" w:lineRule="auto"/>
        <w:ind w:firstLine="720"/>
        <w:textAlignment w:val="baseline"/>
        <w:rPr>
          <w:rFonts w:ascii="Segoe UI" w:hAnsi="Segoe UI" w:cs="Segoe UI"/>
          <w:sz w:val="18"/>
          <w:szCs w:val="18"/>
        </w:rPr>
      </w:pPr>
      <w:r w:rsidRPr="00C42292">
        <w:rPr>
          <w:rFonts w:ascii="Times New Roman" w:hAnsi="Times New Roman"/>
          <w:szCs w:val="24"/>
          <w:lang w:val="sv-SE"/>
        </w:rPr>
        <w:t>3M55 Drill Specialist</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lang w:val="sv-SE"/>
        </w:rPr>
        <w:t>(3)</w:t>
      </w:r>
      <w:r w:rsidRPr="00C42292">
        <w:rPr>
          <w:rFonts w:ascii="Times New Roman" w:hAnsi="Times New Roman"/>
          <w:szCs w:val="24"/>
        </w:rPr>
        <w:t> </w:t>
      </w:r>
    </w:p>
    <w:p w14:paraId="3BC3CC0D" w14:textId="77777777" w:rsidR="00C42292" w:rsidRPr="00C42292" w:rsidRDefault="00C42292" w:rsidP="00C42292">
      <w:pPr>
        <w:spacing w:line="360" w:lineRule="auto"/>
        <w:ind w:firstLine="720"/>
        <w:textAlignment w:val="baseline"/>
        <w:rPr>
          <w:rFonts w:ascii="Segoe UI" w:hAnsi="Segoe UI" w:cs="Segoe UI"/>
          <w:sz w:val="18"/>
          <w:szCs w:val="18"/>
        </w:rPr>
      </w:pPr>
      <w:r w:rsidRPr="00C42292">
        <w:rPr>
          <w:rFonts w:ascii="Times New Roman" w:hAnsi="Times New Roman"/>
          <w:szCs w:val="24"/>
          <w:lang w:val="sv-SE"/>
        </w:rPr>
        <w:t>3M65 Boring Specialist</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lang w:val="sv-SE"/>
        </w:rPr>
        <w:t>(3)</w:t>
      </w:r>
      <w:r w:rsidRPr="00C42292">
        <w:rPr>
          <w:rFonts w:ascii="Times New Roman" w:hAnsi="Times New Roman"/>
          <w:szCs w:val="24"/>
        </w:rPr>
        <w:t> </w:t>
      </w:r>
    </w:p>
    <w:p w14:paraId="6177E869" w14:textId="77777777" w:rsidR="00C42292" w:rsidRPr="00C42292" w:rsidRDefault="00C42292" w:rsidP="00C42292">
      <w:pPr>
        <w:spacing w:line="360" w:lineRule="auto"/>
        <w:ind w:firstLine="720"/>
        <w:textAlignment w:val="baseline"/>
        <w:rPr>
          <w:rFonts w:ascii="Segoe UI" w:hAnsi="Segoe UI" w:cs="Segoe UI"/>
          <w:sz w:val="18"/>
          <w:szCs w:val="18"/>
        </w:rPr>
      </w:pPr>
      <w:r w:rsidRPr="00C42292">
        <w:rPr>
          <w:rFonts w:ascii="Times New Roman" w:hAnsi="Times New Roman"/>
          <w:szCs w:val="24"/>
          <w:lang w:val="sv-SE"/>
        </w:rPr>
        <w:t xml:space="preserve">4M65 Boring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lang w:val="sv-SE"/>
        </w:rPr>
        <w:t>(4)</w:t>
      </w:r>
      <w:r w:rsidRPr="00C42292">
        <w:rPr>
          <w:rFonts w:ascii="Times New Roman" w:hAnsi="Times New Roman"/>
          <w:szCs w:val="24"/>
        </w:rPr>
        <w:t> </w:t>
      </w:r>
    </w:p>
    <w:p w14:paraId="501BEE3E" w14:textId="77777777" w:rsidR="00C42292" w:rsidRPr="00C42292" w:rsidRDefault="00C42292" w:rsidP="00C42292">
      <w:pPr>
        <w:spacing w:line="360" w:lineRule="auto"/>
        <w:ind w:firstLine="720"/>
        <w:textAlignment w:val="baseline"/>
        <w:rPr>
          <w:rFonts w:ascii="Segoe UI" w:hAnsi="Segoe UI" w:cs="Segoe UI"/>
          <w:sz w:val="18"/>
          <w:szCs w:val="18"/>
        </w:rPr>
      </w:pPr>
      <w:r w:rsidRPr="00C42292">
        <w:rPr>
          <w:rFonts w:ascii="Times New Roman" w:hAnsi="Times New Roman"/>
          <w:szCs w:val="24"/>
          <w:lang w:val="sv-SE"/>
        </w:rPr>
        <w:t>3M71 Mill Specialist</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lang w:val="sv-SE"/>
        </w:rPr>
        <w:t>(3)</w:t>
      </w:r>
      <w:r w:rsidRPr="00C42292">
        <w:rPr>
          <w:rFonts w:ascii="Times New Roman" w:hAnsi="Times New Roman"/>
          <w:szCs w:val="24"/>
        </w:rPr>
        <w:t> </w:t>
      </w:r>
    </w:p>
    <w:p w14:paraId="5A8FA227" w14:textId="77777777" w:rsidR="00C42292" w:rsidRPr="00C42292" w:rsidRDefault="00C42292" w:rsidP="00C42292">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3M91 Mill, Drill &amp; Bore Machine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(3) </w:t>
      </w:r>
    </w:p>
    <w:p w14:paraId="534CA602" w14:textId="77777777" w:rsidR="00C42292" w:rsidRPr="00C42292" w:rsidRDefault="00C42292" w:rsidP="00C42292">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4M91 Mill, Drill &amp; Bore Machine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3E896D86" w14:textId="77777777" w:rsidR="00C42292" w:rsidRPr="00C42292" w:rsidRDefault="00C42292" w:rsidP="00C42292">
      <w:pPr>
        <w:spacing w:line="360" w:lineRule="auto"/>
        <w:ind w:firstLine="720"/>
        <w:textAlignment w:val="baseline"/>
        <w:rPr>
          <w:rFonts w:ascii="Segoe UI" w:hAnsi="Segoe UI" w:cs="Segoe UI"/>
          <w:sz w:val="18"/>
          <w:szCs w:val="18"/>
        </w:rPr>
      </w:pPr>
      <w:r w:rsidRPr="00C42292">
        <w:rPr>
          <w:rFonts w:ascii="Times New Roman" w:hAnsi="Times New Roman"/>
          <w:szCs w:val="24"/>
        </w:rPr>
        <w:t>4M92 Manufacturing System</w:t>
      </w:r>
      <w:r w:rsidRPr="00A77DF0">
        <w:rPr>
          <w:rFonts w:ascii="Times New Roman" w:hAnsi="Times New Roman"/>
          <w:szCs w:val="24"/>
        </w:rPr>
        <w:t>s</w:t>
      </w:r>
      <w:r w:rsidRPr="00C42292">
        <w:rPr>
          <w:rFonts w:ascii="Times New Roman" w:hAnsi="Times New Roman"/>
          <w:szCs w:val="24"/>
        </w:rPr>
        <w:t xml:space="preserve"> Operator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393B7C81" w14:textId="77777777" w:rsidR="00C42292" w:rsidRPr="00C42292" w:rsidRDefault="00C42292" w:rsidP="00C42292">
      <w:pPr>
        <w:spacing w:line="360" w:lineRule="auto"/>
        <w:ind w:firstLine="720"/>
        <w:textAlignment w:val="baseline"/>
        <w:rPr>
          <w:rFonts w:ascii="Segoe UI" w:hAnsi="Segoe UI" w:cs="Segoe UI"/>
          <w:sz w:val="18"/>
          <w:szCs w:val="18"/>
        </w:rPr>
      </w:pPr>
      <w:r w:rsidRPr="00C42292">
        <w:rPr>
          <w:rFonts w:ascii="Times New Roman" w:hAnsi="Times New Roman"/>
          <w:szCs w:val="24"/>
        </w:rPr>
        <w:t>5M92 Manufacturing System</w:t>
      </w:r>
      <w:r w:rsidRPr="00A77DF0">
        <w:rPr>
          <w:rFonts w:ascii="Times New Roman" w:hAnsi="Times New Roman"/>
          <w:szCs w:val="24"/>
        </w:rPr>
        <w:t>s</w:t>
      </w:r>
      <w:r w:rsidRPr="00C42292">
        <w:rPr>
          <w:rFonts w:ascii="Times New Roman" w:hAnsi="Times New Roman"/>
          <w:szCs w:val="24"/>
        </w:rPr>
        <w:t xml:space="preserve"> Operator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(5) </w:t>
      </w:r>
    </w:p>
    <w:p w14:paraId="3D2403EC" w14:textId="77777777" w:rsidR="00A77DF0" w:rsidRPr="00C42292" w:rsidRDefault="00A77DF0" w:rsidP="00A77DF0">
      <w:pPr>
        <w:spacing w:line="360" w:lineRule="auto"/>
        <w:textAlignment w:val="baseline"/>
        <w:rPr>
          <w:rFonts w:ascii="Segoe UI" w:hAnsi="Segoe UI" w:cs="Segoe UI"/>
          <w:sz w:val="18"/>
          <w:szCs w:val="18"/>
        </w:rPr>
      </w:pPr>
      <w:r w:rsidRPr="00C42292">
        <w:rPr>
          <w:rFonts w:ascii="Times New Roman" w:hAnsi="Times New Roman"/>
          <w:szCs w:val="24"/>
        </w:rPr>
        <w:t xml:space="preserve">NIO </w:t>
      </w:r>
      <w:r w:rsidRPr="002008EE">
        <w:rPr>
          <w:rFonts w:ascii="Times New Roman" w:hAnsi="Times New Roman"/>
          <w:szCs w:val="24"/>
        </w:rPr>
        <w:t>4</w:t>
      </w:r>
      <w:r w:rsidRPr="00C42292">
        <w:rPr>
          <w:rFonts w:ascii="Times New Roman" w:hAnsi="Times New Roman"/>
          <w:szCs w:val="24"/>
        </w:rPr>
        <w:t xml:space="preserve"> - Materials </w:t>
      </w:r>
    </w:p>
    <w:p w14:paraId="29B74955"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3P51 Materials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(3) </w:t>
      </w:r>
    </w:p>
    <w:p w14:paraId="7784F820"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3</w:t>
      </w:r>
      <w:r w:rsidRPr="002008EE">
        <w:rPr>
          <w:rFonts w:ascii="Times New Roman" w:hAnsi="Times New Roman"/>
          <w:szCs w:val="24"/>
        </w:rPr>
        <w:t>K12</w:t>
      </w:r>
      <w:r w:rsidRPr="00C42292">
        <w:rPr>
          <w:rFonts w:ascii="Times New Roman" w:hAnsi="Times New Roman"/>
          <w:szCs w:val="24"/>
        </w:rPr>
        <w:t xml:space="preserve"> MEO/Crane Operator </w:t>
      </w:r>
      <w:r w:rsidRPr="00C42292">
        <w:rPr>
          <w:rFonts w:ascii="Calibri" w:hAnsi="Calibri" w:cs="Calibri"/>
          <w:szCs w:val="24"/>
        </w:rPr>
        <w:tab/>
      </w:r>
      <w:r w:rsidRPr="00C42292">
        <w:rPr>
          <w:rFonts w:ascii="Calibri" w:hAnsi="Calibri" w:cs="Calibri"/>
          <w:szCs w:val="24"/>
        </w:rPr>
        <w:tab/>
      </w:r>
      <w:r>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(3) </w:t>
      </w:r>
    </w:p>
    <w:p w14:paraId="57EE0B5A" w14:textId="77777777" w:rsidR="00C42292" w:rsidRPr="002008EE" w:rsidRDefault="00C42292" w:rsidP="00C42292">
      <w:pPr>
        <w:spacing w:line="360" w:lineRule="auto"/>
        <w:textAlignment w:val="baseline"/>
        <w:rPr>
          <w:rFonts w:ascii="Segoe UI" w:hAnsi="Segoe UI" w:cs="Segoe UI"/>
          <w:sz w:val="18"/>
          <w:szCs w:val="18"/>
        </w:rPr>
      </w:pPr>
      <w:r w:rsidRPr="002008EE">
        <w:rPr>
          <w:rFonts w:ascii="Times New Roman" w:hAnsi="Times New Roman"/>
          <w:szCs w:val="24"/>
        </w:rPr>
        <w:t>NIO 5 - Lathes </w:t>
      </w:r>
    </w:p>
    <w:p w14:paraId="623662CB" w14:textId="77777777" w:rsidR="00C42292" w:rsidRPr="00C42292" w:rsidRDefault="00C42292" w:rsidP="00C42292">
      <w:pPr>
        <w:spacing w:line="360" w:lineRule="auto"/>
        <w:ind w:firstLine="720"/>
        <w:textAlignment w:val="baseline"/>
        <w:rPr>
          <w:rFonts w:ascii="Segoe UI" w:hAnsi="Segoe UI" w:cs="Segoe UI"/>
          <w:sz w:val="18"/>
          <w:szCs w:val="18"/>
        </w:rPr>
      </w:pPr>
      <w:r w:rsidRPr="002008EE">
        <w:rPr>
          <w:rFonts w:ascii="Times New Roman" w:hAnsi="Times New Roman"/>
          <w:szCs w:val="24"/>
        </w:rPr>
        <w:t xml:space="preserve">3M75 Lathe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2008EE">
        <w:rPr>
          <w:rFonts w:ascii="Times New Roman" w:hAnsi="Times New Roman"/>
          <w:szCs w:val="24"/>
        </w:rPr>
        <w:t>(3)</w:t>
      </w:r>
      <w:r w:rsidRPr="00C42292">
        <w:rPr>
          <w:rFonts w:ascii="Times New Roman" w:hAnsi="Times New Roman"/>
          <w:szCs w:val="24"/>
        </w:rPr>
        <w:t> </w:t>
      </w:r>
    </w:p>
    <w:p w14:paraId="5B79038D" w14:textId="77777777" w:rsidR="00C42292" w:rsidRPr="00C42292" w:rsidRDefault="00C42292" w:rsidP="00C42292">
      <w:pPr>
        <w:spacing w:line="360" w:lineRule="auto"/>
        <w:ind w:firstLine="720"/>
        <w:textAlignment w:val="baseline"/>
        <w:rPr>
          <w:rFonts w:ascii="Segoe UI" w:hAnsi="Segoe UI" w:cs="Segoe UI"/>
          <w:sz w:val="18"/>
          <w:szCs w:val="18"/>
        </w:rPr>
      </w:pPr>
      <w:r w:rsidRPr="002008EE">
        <w:rPr>
          <w:rFonts w:ascii="Times New Roman" w:hAnsi="Times New Roman"/>
          <w:szCs w:val="24"/>
        </w:rPr>
        <w:t xml:space="preserve">4M75 Lathe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2008EE">
        <w:rPr>
          <w:rFonts w:ascii="Times New Roman" w:hAnsi="Times New Roman"/>
          <w:szCs w:val="24"/>
        </w:rPr>
        <w:t>(4)</w:t>
      </w:r>
      <w:r w:rsidRPr="00C42292">
        <w:rPr>
          <w:rFonts w:ascii="Times New Roman" w:hAnsi="Times New Roman"/>
          <w:szCs w:val="24"/>
        </w:rPr>
        <w:t> </w:t>
      </w:r>
    </w:p>
    <w:p w14:paraId="4C8A1116" w14:textId="77777777" w:rsidR="00C42292" w:rsidRPr="002008EE" w:rsidRDefault="00C42292" w:rsidP="00C42292">
      <w:pPr>
        <w:spacing w:line="360" w:lineRule="auto"/>
        <w:textAlignment w:val="baseline"/>
        <w:rPr>
          <w:rFonts w:ascii="Segoe UI" w:hAnsi="Segoe UI" w:cs="Segoe UI"/>
          <w:sz w:val="18"/>
          <w:szCs w:val="18"/>
        </w:rPr>
      </w:pPr>
      <w:r w:rsidRPr="002008EE">
        <w:rPr>
          <w:rFonts w:ascii="Times New Roman" w:hAnsi="Times New Roman"/>
          <w:szCs w:val="24"/>
        </w:rPr>
        <w:t>NIO 7 - Grinding </w:t>
      </w:r>
    </w:p>
    <w:p w14:paraId="67BE632A" w14:textId="77777777" w:rsidR="00C42292" w:rsidRPr="00C42292" w:rsidRDefault="00C42292" w:rsidP="00C42292">
      <w:pPr>
        <w:spacing w:line="360" w:lineRule="auto"/>
        <w:ind w:firstLine="720"/>
        <w:textAlignment w:val="baseline"/>
        <w:rPr>
          <w:rFonts w:ascii="Segoe UI" w:hAnsi="Segoe UI" w:cs="Segoe UI"/>
          <w:sz w:val="18"/>
          <w:szCs w:val="18"/>
        </w:rPr>
      </w:pPr>
      <w:r w:rsidRPr="002008EE">
        <w:rPr>
          <w:rFonts w:ascii="Times New Roman" w:hAnsi="Times New Roman"/>
          <w:szCs w:val="24"/>
        </w:rPr>
        <w:t xml:space="preserve">3M85 Grinding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2008EE">
        <w:rPr>
          <w:rFonts w:ascii="Times New Roman" w:hAnsi="Times New Roman"/>
          <w:szCs w:val="24"/>
        </w:rPr>
        <w:t>(3)</w:t>
      </w:r>
      <w:r w:rsidRPr="00C42292">
        <w:rPr>
          <w:rFonts w:ascii="Times New Roman" w:hAnsi="Times New Roman"/>
          <w:szCs w:val="24"/>
        </w:rPr>
        <w:t> </w:t>
      </w:r>
    </w:p>
    <w:p w14:paraId="57AB921A" w14:textId="77777777" w:rsidR="00A77DF0" w:rsidRPr="00C42292" w:rsidRDefault="00A77DF0" w:rsidP="00A77DF0">
      <w:pPr>
        <w:spacing w:line="360" w:lineRule="auto"/>
        <w:textAlignment w:val="baseline"/>
        <w:rPr>
          <w:rFonts w:ascii="Segoe UI" w:hAnsi="Segoe UI" w:cs="Segoe UI"/>
          <w:sz w:val="18"/>
          <w:szCs w:val="18"/>
        </w:rPr>
      </w:pPr>
      <w:r w:rsidRPr="00C42292">
        <w:rPr>
          <w:rFonts w:ascii="Times New Roman" w:hAnsi="Times New Roman"/>
          <w:szCs w:val="24"/>
        </w:rPr>
        <w:t xml:space="preserve">NIO </w:t>
      </w:r>
      <w:r w:rsidRPr="002008EE">
        <w:rPr>
          <w:rFonts w:ascii="Times New Roman" w:hAnsi="Times New Roman"/>
          <w:szCs w:val="24"/>
        </w:rPr>
        <w:t>8</w:t>
      </w:r>
      <w:r w:rsidRPr="00C42292">
        <w:rPr>
          <w:rFonts w:ascii="Times New Roman" w:hAnsi="Times New Roman"/>
          <w:szCs w:val="24"/>
        </w:rPr>
        <w:t xml:space="preserve"> - Welding </w:t>
      </w:r>
    </w:p>
    <w:p w14:paraId="6C10E0F6"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3S61 Fabrication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(3) </w:t>
      </w:r>
    </w:p>
    <w:p w14:paraId="5E931E53"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4S61 Fabrication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76FDC588" w14:textId="77777777" w:rsidR="00A77DF0" w:rsidRPr="00C42292" w:rsidRDefault="00A77DF0" w:rsidP="00A77DF0">
      <w:pPr>
        <w:spacing w:line="360" w:lineRule="auto"/>
        <w:textAlignment w:val="baseline"/>
        <w:rPr>
          <w:rFonts w:ascii="Segoe UI" w:hAnsi="Segoe UI" w:cs="Segoe UI"/>
          <w:sz w:val="18"/>
          <w:szCs w:val="18"/>
        </w:rPr>
      </w:pPr>
      <w:r w:rsidRPr="00C42292">
        <w:rPr>
          <w:rFonts w:ascii="Times New Roman" w:hAnsi="Times New Roman"/>
          <w:szCs w:val="24"/>
        </w:rPr>
        <w:t xml:space="preserve">NIO </w:t>
      </w:r>
      <w:r w:rsidRPr="002008EE">
        <w:rPr>
          <w:rFonts w:ascii="Times New Roman" w:hAnsi="Times New Roman"/>
          <w:szCs w:val="24"/>
        </w:rPr>
        <w:t>9</w:t>
      </w:r>
      <w:r w:rsidRPr="00C42292">
        <w:rPr>
          <w:rFonts w:ascii="Times New Roman" w:hAnsi="Times New Roman"/>
          <w:szCs w:val="24"/>
        </w:rPr>
        <w:t xml:space="preserve"> Facilities Engineering </w:t>
      </w:r>
    </w:p>
    <w:p w14:paraId="008FE9FF"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5</w:t>
      </w:r>
      <w:r w:rsidRPr="002008EE">
        <w:rPr>
          <w:rFonts w:ascii="Times New Roman" w:hAnsi="Times New Roman"/>
          <w:szCs w:val="24"/>
        </w:rPr>
        <w:t>B</w:t>
      </w:r>
      <w:r w:rsidRPr="00C42292">
        <w:rPr>
          <w:rFonts w:ascii="Times New Roman" w:hAnsi="Times New Roman"/>
          <w:szCs w:val="24"/>
        </w:rPr>
        <w:t>78 Utilities Operator</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w:t>
      </w:r>
      <w:proofErr w:type="gramStart"/>
      <w:r w:rsidRPr="00C42292">
        <w:rPr>
          <w:rFonts w:ascii="Times New Roman" w:hAnsi="Times New Roman"/>
          <w:szCs w:val="24"/>
        </w:rPr>
        <w:t>5)(</w:t>
      </w:r>
      <w:proofErr w:type="gramEnd"/>
      <w:r w:rsidRPr="00C42292">
        <w:rPr>
          <w:rFonts w:ascii="Times New Roman" w:hAnsi="Times New Roman"/>
          <w:szCs w:val="24"/>
        </w:rPr>
        <w:t>SC) </w:t>
      </w:r>
    </w:p>
    <w:p w14:paraId="2C108B38"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3</w:t>
      </w:r>
      <w:r w:rsidRPr="002008EE">
        <w:rPr>
          <w:rFonts w:ascii="Times New Roman" w:hAnsi="Times New Roman"/>
          <w:szCs w:val="24"/>
        </w:rPr>
        <w:t>B</w:t>
      </w:r>
      <w:r w:rsidRPr="00C42292">
        <w:rPr>
          <w:rFonts w:ascii="Times New Roman" w:hAnsi="Times New Roman"/>
          <w:szCs w:val="24"/>
        </w:rPr>
        <w:t xml:space="preserve">55 Machine Lubricator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(3) </w:t>
      </w:r>
    </w:p>
    <w:p w14:paraId="7A292080" w14:textId="77777777" w:rsidR="00A77DF0" w:rsidRPr="00C42292" w:rsidRDefault="00A77DF0" w:rsidP="00A77DF0">
      <w:pPr>
        <w:spacing w:line="360" w:lineRule="auto"/>
        <w:textAlignment w:val="baseline"/>
        <w:rPr>
          <w:rFonts w:ascii="Segoe UI" w:hAnsi="Segoe UI" w:cs="Segoe UI"/>
          <w:sz w:val="18"/>
          <w:szCs w:val="18"/>
        </w:rPr>
      </w:pPr>
      <w:r w:rsidRPr="00C42292">
        <w:rPr>
          <w:rFonts w:ascii="Times New Roman" w:hAnsi="Times New Roman"/>
          <w:szCs w:val="24"/>
        </w:rPr>
        <w:t xml:space="preserve">NIO </w:t>
      </w:r>
      <w:r w:rsidRPr="002008EE">
        <w:rPr>
          <w:rFonts w:ascii="Times New Roman" w:hAnsi="Times New Roman"/>
          <w:szCs w:val="24"/>
        </w:rPr>
        <w:t>15</w:t>
      </w:r>
      <w:r w:rsidRPr="00C42292">
        <w:rPr>
          <w:rFonts w:ascii="Times New Roman" w:hAnsi="Times New Roman"/>
          <w:szCs w:val="24"/>
        </w:rPr>
        <w:t xml:space="preserve"> - Press Shop </w:t>
      </w:r>
    </w:p>
    <w:p w14:paraId="16D0BFCB"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3S51 Metalworking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(3) </w:t>
      </w:r>
    </w:p>
    <w:p w14:paraId="615A9ACC"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4S51 Metalworking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(4) </w:t>
      </w:r>
    </w:p>
    <w:p w14:paraId="3C8AD537" w14:textId="77777777" w:rsidR="00A77DF0" w:rsidRPr="00C42292" w:rsidRDefault="00A77DF0" w:rsidP="00A77DF0">
      <w:pPr>
        <w:spacing w:line="360" w:lineRule="auto"/>
        <w:textAlignment w:val="baseline"/>
        <w:rPr>
          <w:rFonts w:ascii="Segoe UI" w:hAnsi="Segoe UI" w:cs="Segoe UI"/>
          <w:sz w:val="18"/>
          <w:szCs w:val="18"/>
        </w:rPr>
      </w:pPr>
      <w:r w:rsidRPr="00C42292">
        <w:rPr>
          <w:rFonts w:ascii="Times New Roman" w:hAnsi="Times New Roman"/>
          <w:szCs w:val="24"/>
        </w:rPr>
        <w:t xml:space="preserve">NIO </w:t>
      </w:r>
      <w:r w:rsidRPr="002008EE">
        <w:rPr>
          <w:rFonts w:ascii="Times New Roman" w:hAnsi="Times New Roman"/>
          <w:szCs w:val="24"/>
        </w:rPr>
        <w:t>16</w:t>
      </w:r>
      <w:r w:rsidRPr="00C42292">
        <w:rPr>
          <w:rFonts w:ascii="Times New Roman" w:hAnsi="Times New Roman"/>
          <w:b/>
          <w:bCs/>
          <w:szCs w:val="24"/>
        </w:rPr>
        <w:t xml:space="preserve"> </w:t>
      </w:r>
      <w:r w:rsidRPr="00C42292">
        <w:rPr>
          <w:rFonts w:ascii="Times New Roman" w:hAnsi="Times New Roman"/>
          <w:szCs w:val="24"/>
        </w:rPr>
        <w:t xml:space="preserve">- Training </w:t>
      </w:r>
      <w:r w:rsidRPr="00C42292">
        <w:rPr>
          <w:rFonts w:ascii="Times New Roman" w:hAnsi="Times New Roman"/>
          <w:strike/>
          <w:szCs w:val="24"/>
        </w:rPr>
        <w:t>*</w:t>
      </w:r>
      <w:r w:rsidRPr="00C42292">
        <w:rPr>
          <w:rFonts w:ascii="Times New Roman" w:hAnsi="Times New Roman"/>
          <w:szCs w:val="24"/>
        </w:rPr>
        <w:t> </w:t>
      </w:r>
    </w:p>
    <w:p w14:paraId="352269D6"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2X10 Machine Repair Apprentice </w:t>
      </w:r>
      <w:r w:rsidRPr="002008EE">
        <w:rPr>
          <w:rFonts w:ascii="Times New Roman" w:hAnsi="Times New Roman"/>
          <w:szCs w:val="24"/>
        </w:rPr>
        <w:t>(Special Rates)</w:t>
      </w:r>
      <w:r w:rsidRPr="00C42292">
        <w:rPr>
          <w:rFonts w:ascii="Times New Roman" w:hAnsi="Times New Roman"/>
          <w:szCs w:val="24"/>
        </w:rPr>
        <w:t xml:space="preserve">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(SC) </w:t>
      </w:r>
    </w:p>
    <w:p w14:paraId="0442FBD4"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2X31 Electrician Apprentice </w:t>
      </w:r>
      <w:r w:rsidRPr="002008EE">
        <w:rPr>
          <w:rFonts w:ascii="Times New Roman" w:hAnsi="Times New Roman"/>
          <w:szCs w:val="24"/>
        </w:rPr>
        <w:t xml:space="preserve">(Special </w:t>
      </w:r>
      <w:proofErr w:type="gramStart"/>
      <w:r w:rsidRPr="002008EE">
        <w:rPr>
          <w:rFonts w:ascii="Times New Roman" w:hAnsi="Times New Roman"/>
          <w:szCs w:val="24"/>
        </w:rPr>
        <w:t>Rates)</w:t>
      </w:r>
      <w:r w:rsidRPr="00C42292">
        <w:rPr>
          <w:rFonts w:ascii="Times New Roman" w:hAnsi="Times New Roman"/>
          <w:szCs w:val="24"/>
        </w:rPr>
        <w:t xml:space="preserve">  </w:t>
      </w:r>
      <w:r w:rsidRPr="00C42292">
        <w:rPr>
          <w:rFonts w:ascii="Calibri" w:hAnsi="Calibri" w:cs="Calibri"/>
          <w:szCs w:val="24"/>
        </w:rPr>
        <w:tab/>
      </w:r>
      <w:proofErr w:type="gramEnd"/>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(SC) </w:t>
      </w:r>
    </w:p>
    <w:p w14:paraId="18C3B9A0"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lastRenderedPageBreak/>
        <w:t xml:space="preserve">2X15 Machinist Apprentice </w:t>
      </w:r>
      <w:r w:rsidRPr="00C42292">
        <w:rPr>
          <w:rFonts w:ascii="Calibri" w:hAnsi="Calibri" w:cs="Calibri"/>
          <w:szCs w:val="24"/>
        </w:rPr>
        <w:tab/>
      </w:r>
      <w:r w:rsidRPr="002008EE">
        <w:rPr>
          <w:rFonts w:ascii="Times New Roman" w:hAnsi="Times New Roman"/>
          <w:szCs w:val="24"/>
        </w:rPr>
        <w:t>(Special Rates)</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(SC) </w:t>
      </w:r>
    </w:p>
    <w:p w14:paraId="27B4FF26"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2X40 Maintenance Specialist Apprentice </w:t>
      </w:r>
      <w:r w:rsidRPr="002008EE">
        <w:rPr>
          <w:rFonts w:ascii="Times New Roman" w:hAnsi="Times New Roman"/>
          <w:szCs w:val="24"/>
        </w:rPr>
        <w:t>(Special Rates)</w:t>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         </w:t>
      </w:r>
      <w:proofErr w:type="gramStart"/>
      <w:r w:rsidRPr="00C42292">
        <w:rPr>
          <w:rFonts w:ascii="Times New Roman" w:hAnsi="Times New Roman"/>
          <w:szCs w:val="24"/>
        </w:rPr>
        <w:t>   (</w:t>
      </w:r>
      <w:proofErr w:type="gramEnd"/>
      <w:r w:rsidRPr="00C42292">
        <w:rPr>
          <w:rFonts w:ascii="Times New Roman" w:hAnsi="Times New Roman"/>
          <w:szCs w:val="24"/>
        </w:rPr>
        <w:t>SC) </w:t>
      </w:r>
    </w:p>
    <w:p w14:paraId="65AD2E58" w14:textId="5039BB00"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2X12 </w:t>
      </w:r>
      <w:r w:rsidRPr="002008EE">
        <w:rPr>
          <w:rFonts w:ascii="Times New Roman" w:hAnsi="Times New Roman"/>
          <w:szCs w:val="24"/>
        </w:rPr>
        <w:t>Toolmaking</w:t>
      </w:r>
      <w:r w:rsidRPr="00C42292">
        <w:rPr>
          <w:rFonts w:ascii="Times New Roman" w:hAnsi="Times New Roman"/>
          <w:szCs w:val="24"/>
        </w:rPr>
        <w:t xml:space="preserve"> </w:t>
      </w:r>
      <w:proofErr w:type="gramStart"/>
      <w:r w:rsidRPr="00C42292">
        <w:rPr>
          <w:rFonts w:ascii="Times New Roman" w:hAnsi="Times New Roman"/>
          <w:szCs w:val="24"/>
        </w:rPr>
        <w:t xml:space="preserve">Apprentice  </w:t>
      </w:r>
      <w:r w:rsidRPr="002008EE">
        <w:rPr>
          <w:rFonts w:ascii="Times New Roman" w:hAnsi="Times New Roman"/>
          <w:szCs w:val="24"/>
        </w:rPr>
        <w:t>(</w:t>
      </w:r>
      <w:proofErr w:type="gramEnd"/>
      <w:r w:rsidRPr="002008EE">
        <w:rPr>
          <w:rFonts w:ascii="Times New Roman" w:hAnsi="Times New Roman"/>
          <w:szCs w:val="24"/>
        </w:rPr>
        <w:t>Special Rates)</w:t>
      </w:r>
      <w:r w:rsidRPr="00C42292">
        <w:rPr>
          <w:rFonts w:ascii="Calibri" w:hAnsi="Calibri" w:cs="Calibri"/>
          <w:szCs w:val="24"/>
        </w:rPr>
        <w:tab/>
      </w:r>
      <w:r>
        <w:rPr>
          <w:rFonts w:ascii="Calibri" w:hAnsi="Calibri" w:cs="Calibri"/>
          <w:szCs w:val="24"/>
        </w:rPr>
        <w:tab/>
      </w:r>
      <w:r>
        <w:rPr>
          <w:rFonts w:ascii="Calibri" w:hAnsi="Calibri" w:cs="Calibri"/>
          <w:szCs w:val="24"/>
        </w:rPr>
        <w:tab/>
      </w:r>
      <w:r w:rsidRPr="00C42292">
        <w:rPr>
          <w:rFonts w:ascii="Calibri" w:hAnsi="Calibri" w:cs="Calibri"/>
          <w:szCs w:val="24"/>
        </w:rPr>
        <w:tab/>
      </w:r>
      <w:r w:rsidRPr="00C42292">
        <w:rPr>
          <w:rFonts w:ascii="Times New Roman" w:hAnsi="Times New Roman"/>
          <w:szCs w:val="24"/>
        </w:rPr>
        <w:t>(SC) </w:t>
      </w:r>
    </w:p>
    <w:p w14:paraId="3FD7C222"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2X13 Machine Shop Trainee </w:t>
      </w:r>
      <w:r w:rsidRPr="00C42292">
        <w:rPr>
          <w:rFonts w:ascii="Calibri" w:hAnsi="Calibri" w:cs="Calibri"/>
          <w:szCs w:val="24"/>
        </w:rPr>
        <w:tab/>
      </w:r>
      <w:r w:rsidRPr="002008EE">
        <w:rPr>
          <w:rFonts w:ascii="Times New Roman" w:hAnsi="Times New Roman"/>
          <w:szCs w:val="24"/>
        </w:rPr>
        <w:t>(Special Rates)</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(SC) </w:t>
      </w:r>
    </w:p>
    <w:p w14:paraId="533F55DC"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2X16 Welding Trainee </w:t>
      </w:r>
      <w:r w:rsidRPr="002008EE">
        <w:rPr>
          <w:rFonts w:ascii="Times New Roman" w:hAnsi="Times New Roman"/>
          <w:szCs w:val="24"/>
        </w:rPr>
        <w:t>(Special Rates)</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(SC) </w:t>
      </w:r>
    </w:p>
    <w:p w14:paraId="3FCDCC03"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2X20 Associate Degree Trainee </w:t>
      </w:r>
      <w:r w:rsidRPr="002008EE">
        <w:rPr>
          <w:rFonts w:ascii="Times New Roman" w:hAnsi="Times New Roman"/>
          <w:szCs w:val="24"/>
        </w:rPr>
        <w:t>(Special Rates)</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(SC) </w:t>
      </w:r>
    </w:p>
    <w:p w14:paraId="551868EE"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2X19 Cooperative Trainee </w:t>
      </w:r>
      <w:r w:rsidRPr="002008EE">
        <w:rPr>
          <w:rFonts w:ascii="Times New Roman" w:hAnsi="Times New Roman"/>
          <w:szCs w:val="24"/>
        </w:rPr>
        <w:t>(Special Rates)</w:t>
      </w:r>
      <w:r w:rsidRPr="00C42292">
        <w:rPr>
          <w:rFonts w:ascii="Calibri" w:hAnsi="Calibri" w:cs="Calibri"/>
          <w:szCs w:val="24"/>
        </w:rPr>
        <w:tab/>
      </w:r>
      <w:r w:rsidRPr="00C42292">
        <w:rPr>
          <w:rFonts w:ascii="Times New Roman" w:hAnsi="Times New Roman"/>
          <w:szCs w:val="24"/>
        </w:rPr>
        <w:t xml:space="preserve">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(SC) </w:t>
      </w:r>
    </w:p>
    <w:p w14:paraId="247E4423"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2X18 College Graduate Trainee </w:t>
      </w:r>
      <w:r w:rsidRPr="002008EE">
        <w:rPr>
          <w:rFonts w:ascii="Times New Roman" w:hAnsi="Times New Roman"/>
          <w:szCs w:val="24"/>
        </w:rPr>
        <w:t>(Special Rates)</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(SC) </w:t>
      </w:r>
    </w:p>
    <w:p w14:paraId="1B08A5BE" w14:textId="77777777" w:rsidR="00A77DF0" w:rsidRPr="00C42292" w:rsidRDefault="00A77DF0" w:rsidP="00A77DF0">
      <w:pPr>
        <w:spacing w:line="360" w:lineRule="auto"/>
        <w:ind w:firstLine="720"/>
        <w:textAlignment w:val="baseline"/>
        <w:rPr>
          <w:rFonts w:ascii="Segoe UI" w:hAnsi="Segoe UI" w:cs="Segoe UI"/>
          <w:sz w:val="18"/>
          <w:szCs w:val="18"/>
        </w:rPr>
      </w:pPr>
      <w:r w:rsidRPr="00C42292">
        <w:rPr>
          <w:rFonts w:ascii="Times New Roman" w:hAnsi="Times New Roman"/>
          <w:szCs w:val="24"/>
        </w:rPr>
        <w:t xml:space="preserve">2X36 Maintenance Mechanic Apprentice </w:t>
      </w:r>
      <w:r w:rsidRPr="002008EE">
        <w:rPr>
          <w:rFonts w:ascii="Times New Roman" w:hAnsi="Times New Roman"/>
          <w:szCs w:val="24"/>
        </w:rPr>
        <w:t>(Special Rates)</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(SC) </w:t>
      </w:r>
    </w:p>
    <w:p w14:paraId="0DEF2ADC" w14:textId="77777777" w:rsidR="00C42292" w:rsidRPr="002008EE" w:rsidRDefault="00C42292" w:rsidP="00C42292">
      <w:pPr>
        <w:spacing w:line="360" w:lineRule="auto"/>
        <w:textAlignment w:val="baseline"/>
        <w:rPr>
          <w:rFonts w:ascii="Segoe UI" w:hAnsi="Segoe UI" w:cs="Segoe UI"/>
          <w:sz w:val="18"/>
          <w:szCs w:val="18"/>
        </w:rPr>
      </w:pPr>
      <w:r w:rsidRPr="002008EE">
        <w:rPr>
          <w:rFonts w:ascii="Times New Roman" w:hAnsi="Times New Roman"/>
          <w:szCs w:val="24"/>
        </w:rPr>
        <w:t>NIO 21 - Gearing </w:t>
      </w:r>
    </w:p>
    <w:p w14:paraId="2B4C0347" w14:textId="77777777" w:rsidR="00C42292" w:rsidRPr="002008EE" w:rsidRDefault="00C42292" w:rsidP="00C42292">
      <w:pPr>
        <w:spacing w:line="360" w:lineRule="auto"/>
        <w:ind w:firstLine="720"/>
        <w:textAlignment w:val="baseline"/>
        <w:rPr>
          <w:rFonts w:ascii="Segoe UI" w:hAnsi="Segoe UI" w:cs="Segoe UI"/>
          <w:sz w:val="18"/>
          <w:szCs w:val="18"/>
        </w:rPr>
      </w:pPr>
      <w:r w:rsidRPr="002008EE">
        <w:rPr>
          <w:rFonts w:ascii="Times New Roman" w:hAnsi="Times New Roman"/>
          <w:szCs w:val="24"/>
        </w:rPr>
        <w:t xml:space="preserve">3M81 Gear Machine Specialist </w:t>
      </w:r>
      <w:r w:rsidRPr="002008EE">
        <w:rPr>
          <w:rFonts w:ascii="Calibri" w:hAnsi="Calibri" w:cs="Calibri"/>
          <w:szCs w:val="24"/>
        </w:rPr>
        <w:tab/>
      </w:r>
      <w:r w:rsidRPr="002008EE">
        <w:rPr>
          <w:rFonts w:ascii="Calibri" w:hAnsi="Calibri" w:cs="Calibri"/>
          <w:szCs w:val="24"/>
        </w:rPr>
        <w:tab/>
      </w:r>
      <w:r w:rsidRPr="002008EE">
        <w:rPr>
          <w:rFonts w:ascii="Calibri" w:hAnsi="Calibri" w:cs="Calibri"/>
          <w:szCs w:val="24"/>
        </w:rPr>
        <w:tab/>
      </w:r>
      <w:r w:rsidRPr="002008EE">
        <w:rPr>
          <w:rFonts w:ascii="Calibri" w:hAnsi="Calibri" w:cs="Calibri"/>
          <w:szCs w:val="24"/>
        </w:rPr>
        <w:tab/>
      </w:r>
      <w:r w:rsidRPr="002008EE">
        <w:rPr>
          <w:rFonts w:ascii="Calibri" w:hAnsi="Calibri" w:cs="Calibri"/>
          <w:szCs w:val="24"/>
        </w:rPr>
        <w:tab/>
      </w:r>
      <w:r w:rsidRPr="002008EE">
        <w:rPr>
          <w:rFonts w:ascii="Calibri" w:hAnsi="Calibri" w:cs="Calibri"/>
          <w:szCs w:val="24"/>
        </w:rPr>
        <w:tab/>
      </w:r>
      <w:r w:rsidRPr="002008EE">
        <w:rPr>
          <w:rFonts w:ascii="Times New Roman" w:hAnsi="Times New Roman"/>
          <w:szCs w:val="24"/>
        </w:rPr>
        <w:t>(3) </w:t>
      </w:r>
    </w:p>
    <w:p w14:paraId="1E268DF7" w14:textId="77777777" w:rsidR="00C42292" w:rsidRPr="00C42292" w:rsidRDefault="00C42292" w:rsidP="00C42292">
      <w:pPr>
        <w:spacing w:line="360" w:lineRule="auto"/>
        <w:ind w:firstLine="720"/>
        <w:textAlignment w:val="baseline"/>
        <w:rPr>
          <w:rFonts w:ascii="Segoe UI" w:hAnsi="Segoe UI" w:cs="Segoe UI"/>
          <w:sz w:val="18"/>
          <w:szCs w:val="18"/>
        </w:rPr>
      </w:pPr>
      <w:r w:rsidRPr="002008EE">
        <w:rPr>
          <w:rFonts w:ascii="Times New Roman" w:hAnsi="Times New Roman"/>
          <w:szCs w:val="24"/>
        </w:rPr>
        <w:t xml:space="preserve">4M81 Gear Machine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2008EE">
        <w:rPr>
          <w:rFonts w:ascii="Times New Roman" w:hAnsi="Times New Roman"/>
          <w:szCs w:val="24"/>
        </w:rPr>
        <w:t>(4)</w:t>
      </w:r>
      <w:r w:rsidRPr="00C42292">
        <w:rPr>
          <w:rFonts w:ascii="Times New Roman" w:hAnsi="Times New Roman"/>
          <w:szCs w:val="24"/>
        </w:rPr>
        <w:t> </w:t>
      </w:r>
    </w:p>
    <w:p w14:paraId="0FAEC009"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w:t>
      </w:r>
    </w:p>
    <w:p w14:paraId="19DDE31A" w14:textId="77777777" w:rsidR="00C42292" w:rsidRPr="00C42292" w:rsidRDefault="00C42292" w:rsidP="00C42292">
      <w:pPr>
        <w:spacing w:line="360" w:lineRule="auto"/>
        <w:jc w:val="center"/>
        <w:textAlignment w:val="baseline"/>
        <w:rPr>
          <w:rFonts w:ascii="Times New Roman" w:hAnsi="Times New Roman"/>
          <w:b/>
          <w:bCs/>
          <w:szCs w:val="24"/>
        </w:rPr>
      </w:pPr>
    </w:p>
    <w:p w14:paraId="705E2B6B" w14:textId="77777777" w:rsidR="00C42292" w:rsidRPr="00C42292" w:rsidRDefault="00C42292" w:rsidP="00C42292">
      <w:pPr>
        <w:spacing w:line="360" w:lineRule="auto"/>
        <w:jc w:val="center"/>
        <w:textAlignment w:val="baseline"/>
        <w:rPr>
          <w:rFonts w:ascii="Segoe UI" w:hAnsi="Segoe UI" w:cs="Segoe UI"/>
          <w:sz w:val="18"/>
          <w:szCs w:val="18"/>
        </w:rPr>
      </w:pPr>
      <w:r w:rsidRPr="00C42292">
        <w:rPr>
          <w:rFonts w:ascii="Times New Roman" w:hAnsi="Times New Roman"/>
          <w:b/>
          <w:bCs/>
          <w:szCs w:val="24"/>
        </w:rPr>
        <w:t>INTERCHANGEABLE OCCUPATIONS </w:t>
      </w:r>
      <w:r w:rsidRPr="00C42292">
        <w:rPr>
          <w:rFonts w:ascii="Times New Roman" w:hAnsi="Times New Roman"/>
          <w:szCs w:val="24"/>
        </w:rPr>
        <w:t> </w:t>
      </w:r>
    </w:p>
    <w:p w14:paraId="67B492F1" w14:textId="77777777" w:rsidR="00C42292" w:rsidRPr="00C42292" w:rsidRDefault="00C42292" w:rsidP="00C42292">
      <w:pPr>
        <w:spacing w:line="360" w:lineRule="auto"/>
        <w:jc w:val="center"/>
        <w:textAlignment w:val="baseline"/>
        <w:rPr>
          <w:rFonts w:ascii="Segoe UI" w:hAnsi="Segoe UI" w:cs="Segoe UI"/>
          <w:sz w:val="18"/>
          <w:szCs w:val="18"/>
        </w:rPr>
      </w:pPr>
      <w:r w:rsidRPr="00C42292">
        <w:rPr>
          <w:rFonts w:ascii="Times New Roman" w:hAnsi="Times New Roman"/>
          <w:b/>
          <w:bCs/>
          <w:szCs w:val="24"/>
        </w:rPr>
        <w:t>(IO)</w:t>
      </w:r>
      <w:r w:rsidRPr="00C42292">
        <w:rPr>
          <w:rFonts w:ascii="Times New Roman" w:hAnsi="Times New Roman"/>
          <w:szCs w:val="24"/>
        </w:rPr>
        <w:t> </w:t>
      </w:r>
    </w:p>
    <w:p w14:paraId="1576171F" w14:textId="77777777" w:rsidR="00C42292" w:rsidRPr="00C42292" w:rsidRDefault="00C42292" w:rsidP="00C42292">
      <w:pPr>
        <w:spacing w:line="360" w:lineRule="auto"/>
        <w:ind w:left="7200"/>
        <w:textAlignment w:val="baseline"/>
        <w:rPr>
          <w:rFonts w:ascii="Segoe UI" w:hAnsi="Segoe UI" w:cs="Segoe UI"/>
          <w:sz w:val="18"/>
          <w:szCs w:val="18"/>
        </w:rPr>
      </w:pPr>
      <w:r w:rsidRPr="00C42292">
        <w:rPr>
          <w:rFonts w:ascii="Times New Roman" w:hAnsi="Times New Roman"/>
          <w:szCs w:val="24"/>
        </w:rPr>
        <w:t>Labor Grade </w:t>
      </w:r>
    </w:p>
    <w:p w14:paraId="6E61C57E"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xml:space="preserve">2A61 Assembly and Test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(2) </w:t>
      </w:r>
    </w:p>
    <w:p w14:paraId="37E26CAF"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1E51 Maintenance Laborer</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(1) </w:t>
      </w:r>
    </w:p>
    <w:p w14:paraId="04703D6F"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2E51 Maintenance Specialist</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(2) </w:t>
      </w:r>
    </w:p>
    <w:p w14:paraId="60F18637"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xml:space="preserve">2H51 Metal Treating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(2) </w:t>
      </w:r>
    </w:p>
    <w:p w14:paraId="2CB6E358"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1M51 Shop Helper</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(1) </w:t>
      </w:r>
    </w:p>
    <w:p w14:paraId="7F3C6801"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lang w:val="sv-SE"/>
        </w:rPr>
        <w:t>2M55 Drill Specialist</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lang w:val="sv-SE"/>
        </w:rPr>
        <w:t>(2)</w:t>
      </w:r>
      <w:r w:rsidRPr="00C42292">
        <w:rPr>
          <w:rFonts w:ascii="Times New Roman" w:hAnsi="Times New Roman"/>
          <w:szCs w:val="24"/>
        </w:rPr>
        <w:t> </w:t>
      </w:r>
    </w:p>
    <w:p w14:paraId="4B6EE1AD"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lang w:val="sv-SE"/>
        </w:rPr>
        <w:t xml:space="preserve">2M65 Boring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lang w:val="sv-SE"/>
        </w:rPr>
        <w:t>(2)</w:t>
      </w:r>
      <w:r w:rsidRPr="00C42292">
        <w:rPr>
          <w:rFonts w:ascii="Times New Roman" w:hAnsi="Times New Roman"/>
          <w:szCs w:val="24"/>
        </w:rPr>
        <w:t> </w:t>
      </w:r>
    </w:p>
    <w:p w14:paraId="77D498AA"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xml:space="preserve">2M71 Mill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(2) </w:t>
      </w:r>
    </w:p>
    <w:p w14:paraId="31F1A466"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xml:space="preserve">2M75 Lathe Specialist </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(2) </w:t>
      </w:r>
    </w:p>
    <w:p w14:paraId="1E3CB399" w14:textId="212E3181"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 xml:space="preserve">1P51 Materials </w:t>
      </w:r>
      <w:r w:rsidRPr="002008EE">
        <w:rPr>
          <w:rFonts w:ascii="Times New Roman" w:hAnsi="Times New Roman"/>
          <w:szCs w:val="24"/>
        </w:rPr>
        <w:t>Specialist</w:t>
      </w:r>
      <w:r w:rsidRPr="00C42292">
        <w:rPr>
          <w:rFonts w:ascii="Calibri" w:hAnsi="Calibri" w:cs="Calibri"/>
          <w:szCs w:val="24"/>
        </w:rPr>
        <w:tab/>
      </w:r>
      <w:r w:rsidRPr="00C42292">
        <w:rPr>
          <w:rFonts w:ascii="Calibri" w:hAnsi="Calibri" w:cs="Calibri"/>
          <w:szCs w:val="24"/>
        </w:rPr>
        <w:tab/>
      </w:r>
      <w:r w:rsidR="002008EE">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(1) </w:t>
      </w:r>
    </w:p>
    <w:p w14:paraId="19C2C68E"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2P51 Materials Specialist</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(2) </w:t>
      </w:r>
    </w:p>
    <w:p w14:paraId="6048047C" w14:textId="77777777" w:rsidR="00C42292" w:rsidRPr="00C42292" w:rsidRDefault="00C42292" w:rsidP="00C42292">
      <w:pPr>
        <w:spacing w:line="360" w:lineRule="auto"/>
        <w:textAlignment w:val="baseline"/>
        <w:rPr>
          <w:rFonts w:ascii="Segoe UI" w:hAnsi="Segoe UI" w:cs="Segoe UI"/>
          <w:sz w:val="18"/>
          <w:szCs w:val="18"/>
        </w:rPr>
      </w:pPr>
      <w:r w:rsidRPr="00C42292">
        <w:rPr>
          <w:rFonts w:ascii="Times New Roman" w:hAnsi="Times New Roman"/>
          <w:szCs w:val="24"/>
        </w:rPr>
        <w:t>2S61 Fabrication/Metal Working Specialist</w:t>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Calibri" w:hAnsi="Calibri" w:cs="Calibri"/>
          <w:szCs w:val="24"/>
        </w:rPr>
        <w:tab/>
      </w:r>
      <w:r w:rsidRPr="00C42292">
        <w:rPr>
          <w:rFonts w:ascii="Times New Roman" w:hAnsi="Times New Roman"/>
          <w:szCs w:val="24"/>
        </w:rPr>
        <w:t>(2) </w:t>
      </w:r>
    </w:p>
    <w:p w14:paraId="7056DEE7" w14:textId="0797C728" w:rsidR="008348B9" w:rsidRPr="00386A15" w:rsidRDefault="008348B9" w:rsidP="00C42292">
      <w:pPr>
        <w:spacing w:line="360" w:lineRule="auto"/>
        <w:jc w:val="center"/>
        <w:rPr>
          <w:rFonts w:ascii="Times New Roman" w:hAnsi="Times New Roman"/>
        </w:rPr>
      </w:pPr>
    </w:p>
    <w:sectPr w:rsidR="008348B9" w:rsidRPr="00386A15" w:rsidSect="00BB7FE8">
      <w:pgSz w:w="12240" w:h="15840" w:code="1"/>
      <w:pgMar w:top="1440" w:right="1267"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FE44" w14:textId="77777777" w:rsidR="00723E7C" w:rsidRDefault="00723E7C">
      <w:r>
        <w:separator/>
      </w:r>
    </w:p>
  </w:endnote>
  <w:endnote w:type="continuationSeparator" w:id="0">
    <w:p w14:paraId="1DE81CD3" w14:textId="77777777" w:rsidR="00723E7C" w:rsidRDefault="0072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19A2" w14:textId="3CE8DF57" w:rsidR="00483495" w:rsidRDefault="00000000">
    <w:pPr>
      <w:pStyle w:val="Footer"/>
      <w:jc w:val="center"/>
    </w:pPr>
    <w:r>
      <w:rPr>
        <w:noProof/>
      </w:rPr>
      <w:pict w14:anchorId="525A96A0">
        <v:shapetype id="_x0000_t202" coordsize="21600,21600" o:spt="202" path="m,l,21600r21600,l21600,xe">
          <v:stroke joinstyle="miter"/>
          <v:path gradientshapeok="t" o:connecttype="rect"/>
        </v:shapetype>
        <v:shape id="MSIPCM10e046ef9d076b2faf333e1e" o:spid="_x0000_s1025" type="#_x0000_t202" alt="{&quot;HashCode&quot;:135238423,&quot;Height&quot;:792.0,&quot;Width&quot;:612.0,&quot;Placement&quot;:&quot;Footer&quot;,&quot;Index&quot;:&quot;Primary&quot;,&quot;Section&quot;:1,&quot;Top&quot;:0.0,&quot;Left&quot;:0.0}" style="position:absolute;left:0;text-align:left;margin-left:0;margin-top:755.45pt;width:612pt;height:21.55pt;z-index:1;mso-wrap-style:square;mso-position-horizontal:absolute;mso-position-horizontal-relative:page;mso-position-vertical:absolute;mso-position-vertical-relative:page;v-text-anchor:bottom" o:allowincell="f" filled="f" stroked="f">
          <v:textbox inset="20pt,0,,0">
            <w:txbxContent>
              <w:p w14:paraId="33F9FD25" w14:textId="1871491D" w:rsidR="008E5320" w:rsidRPr="008E5320" w:rsidRDefault="008E5320" w:rsidP="008E5320">
                <w:pPr>
                  <w:rPr>
                    <w:rFonts w:ascii="Calibri" w:hAnsi="Calibri" w:cs="Calibri"/>
                    <w:color w:val="737373"/>
                    <w:sz w:val="20"/>
                  </w:rPr>
                </w:pPr>
                <w:r w:rsidRPr="008E5320">
                  <w:rPr>
                    <w:rFonts w:ascii="Calibri" w:hAnsi="Calibri" w:cs="Calibri"/>
                    <w:color w:val="737373"/>
                    <w:sz w:val="20"/>
                  </w:rPr>
                  <w:t>Caterpillar: Confidential Green</w:t>
                </w:r>
              </w:p>
            </w:txbxContent>
          </v:textbox>
          <w10:wrap anchorx="page" anchory="page"/>
        </v:shape>
      </w:pict>
    </w:r>
  </w:p>
  <w:p w14:paraId="4AAF1938" w14:textId="77777777" w:rsidR="00483495" w:rsidRDefault="00483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AAFB" w14:textId="4D0E9AC0" w:rsidR="00205FE1" w:rsidRDefault="00000000">
    <w:pPr>
      <w:pStyle w:val="Footer"/>
    </w:pPr>
    <w:r>
      <w:rPr>
        <w:noProof/>
      </w:rPr>
      <w:pict w14:anchorId="4453A0F3">
        <v:shapetype id="_x0000_t202" coordsize="21600,21600" o:spt="202" path="m,l,21600r21600,l21600,xe">
          <v:stroke joinstyle="miter"/>
          <v:path gradientshapeok="t" o:connecttype="rect"/>
        </v:shapetype>
        <v:shape id="MSIPCMe4e1433d8090ae1f16a3c9c1" o:spid="_x0000_s1026" type="#_x0000_t202" alt="{&quot;HashCode&quot;:135238423,&quot;Height&quot;:792.0,&quot;Width&quot;:612.0,&quot;Placement&quot;:&quot;Footer&quot;,&quot;Index&quot;:&quot;FirstPage&quot;,&quot;Section&quot;:1,&quot;Top&quot;:0.0,&quot;Left&quot;:0.0}" style="position:absolute;margin-left:0;margin-top:755.45pt;width:612pt;height:21.55pt;z-index:2;mso-wrap-style:square;mso-position-horizontal:absolute;mso-position-horizontal-relative:page;mso-position-vertical:absolute;mso-position-vertical-relative:page;v-text-anchor:bottom" o:allowincell="f" filled="f" stroked="f">
          <v:textbox inset="20pt,0,,0">
            <w:txbxContent>
              <w:p w14:paraId="0EFA2306" w14:textId="2D1E451E" w:rsidR="008E5320" w:rsidRPr="008E5320" w:rsidRDefault="008E5320" w:rsidP="008E5320">
                <w:pPr>
                  <w:rPr>
                    <w:rFonts w:ascii="Calibri" w:hAnsi="Calibri" w:cs="Calibri"/>
                    <w:color w:val="737373"/>
                    <w:sz w:val="20"/>
                  </w:rPr>
                </w:pPr>
                <w:r w:rsidRPr="008E5320">
                  <w:rPr>
                    <w:rFonts w:ascii="Calibri" w:hAnsi="Calibri" w:cs="Calibri"/>
                    <w:color w:val="737373"/>
                    <w:sz w:val="20"/>
                  </w:rPr>
                  <w:t>Caterpillar: Confidential Green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BF4F" w14:textId="77777777" w:rsidR="00723E7C" w:rsidRDefault="00723E7C">
      <w:r>
        <w:separator/>
      </w:r>
    </w:p>
  </w:footnote>
  <w:footnote w:type="continuationSeparator" w:id="0">
    <w:p w14:paraId="77F44E0C" w14:textId="77777777" w:rsidR="00723E7C" w:rsidRDefault="0072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3365" w14:textId="1ADF4CAC" w:rsidR="00205FE1" w:rsidRDefault="00A8634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DD"/>
    <w:multiLevelType w:val="hybridMultilevel"/>
    <w:tmpl w:val="EB862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F5C85"/>
    <w:multiLevelType w:val="hybridMultilevel"/>
    <w:tmpl w:val="24E26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6336A"/>
    <w:multiLevelType w:val="hybridMultilevel"/>
    <w:tmpl w:val="6AEC50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87E2E"/>
    <w:multiLevelType w:val="hybridMultilevel"/>
    <w:tmpl w:val="2FB81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D7715"/>
    <w:multiLevelType w:val="hybridMultilevel"/>
    <w:tmpl w:val="4F44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964DD"/>
    <w:multiLevelType w:val="hybridMultilevel"/>
    <w:tmpl w:val="722EAB74"/>
    <w:lvl w:ilvl="0" w:tplc="339A06AC">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A31B6"/>
    <w:multiLevelType w:val="hybridMultilevel"/>
    <w:tmpl w:val="B77C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55758"/>
    <w:multiLevelType w:val="hybridMultilevel"/>
    <w:tmpl w:val="C8D8A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A1E27"/>
    <w:multiLevelType w:val="hybridMultilevel"/>
    <w:tmpl w:val="D23E2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C06E7"/>
    <w:multiLevelType w:val="hybridMultilevel"/>
    <w:tmpl w:val="321A5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13323"/>
    <w:multiLevelType w:val="hybridMultilevel"/>
    <w:tmpl w:val="048CDD84"/>
    <w:lvl w:ilvl="0" w:tplc="0B9E11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50632"/>
    <w:multiLevelType w:val="hybridMultilevel"/>
    <w:tmpl w:val="CB02B8F4"/>
    <w:lvl w:ilvl="0" w:tplc="DEE461EC">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57201">
    <w:abstractNumId w:val="10"/>
  </w:num>
  <w:num w:numId="2" w16cid:durableId="146748168">
    <w:abstractNumId w:val="6"/>
  </w:num>
  <w:num w:numId="3" w16cid:durableId="695933938">
    <w:abstractNumId w:val="7"/>
  </w:num>
  <w:num w:numId="4" w16cid:durableId="151874008">
    <w:abstractNumId w:val="8"/>
  </w:num>
  <w:num w:numId="5" w16cid:durableId="611981333">
    <w:abstractNumId w:val="1"/>
  </w:num>
  <w:num w:numId="6" w16cid:durableId="1359507058">
    <w:abstractNumId w:val="2"/>
  </w:num>
  <w:num w:numId="7" w16cid:durableId="332492134">
    <w:abstractNumId w:val="3"/>
  </w:num>
  <w:num w:numId="8" w16cid:durableId="1578317557">
    <w:abstractNumId w:val="0"/>
  </w:num>
  <w:num w:numId="9" w16cid:durableId="1029838338">
    <w:abstractNumId w:val="5"/>
  </w:num>
  <w:num w:numId="10" w16cid:durableId="721100930">
    <w:abstractNumId w:val="11"/>
  </w:num>
  <w:num w:numId="11" w16cid:durableId="2034265156">
    <w:abstractNumId w:val="4"/>
  </w:num>
  <w:num w:numId="12" w16cid:durableId="18134080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8B9"/>
    <w:rsid w:val="00000B9C"/>
    <w:rsid w:val="000034A0"/>
    <w:rsid w:val="000044BF"/>
    <w:rsid w:val="00014BC6"/>
    <w:rsid w:val="000214CA"/>
    <w:rsid w:val="00022CB3"/>
    <w:rsid w:val="000231E0"/>
    <w:rsid w:val="00037E5E"/>
    <w:rsid w:val="0005166A"/>
    <w:rsid w:val="0005558B"/>
    <w:rsid w:val="000556AD"/>
    <w:rsid w:val="000564D5"/>
    <w:rsid w:val="00061F9F"/>
    <w:rsid w:val="00066F62"/>
    <w:rsid w:val="0006774B"/>
    <w:rsid w:val="00076EEA"/>
    <w:rsid w:val="00081B2D"/>
    <w:rsid w:val="000837B0"/>
    <w:rsid w:val="00087C65"/>
    <w:rsid w:val="00093CA2"/>
    <w:rsid w:val="000A2B01"/>
    <w:rsid w:val="000A2B21"/>
    <w:rsid w:val="000B3267"/>
    <w:rsid w:val="000B5421"/>
    <w:rsid w:val="000B6784"/>
    <w:rsid w:val="000C490C"/>
    <w:rsid w:val="000E7145"/>
    <w:rsid w:val="000E7437"/>
    <w:rsid w:val="000F7CC7"/>
    <w:rsid w:val="00100C17"/>
    <w:rsid w:val="001014E4"/>
    <w:rsid w:val="001022DA"/>
    <w:rsid w:val="00107E72"/>
    <w:rsid w:val="00126162"/>
    <w:rsid w:val="00126596"/>
    <w:rsid w:val="0013385A"/>
    <w:rsid w:val="00134174"/>
    <w:rsid w:val="00135EEF"/>
    <w:rsid w:val="00136F9E"/>
    <w:rsid w:val="001447ED"/>
    <w:rsid w:val="00145282"/>
    <w:rsid w:val="00145970"/>
    <w:rsid w:val="00145CC7"/>
    <w:rsid w:val="001462F4"/>
    <w:rsid w:val="00150149"/>
    <w:rsid w:val="00170712"/>
    <w:rsid w:val="00171926"/>
    <w:rsid w:val="00171FCE"/>
    <w:rsid w:val="00172975"/>
    <w:rsid w:val="00174D5A"/>
    <w:rsid w:val="00177240"/>
    <w:rsid w:val="00192257"/>
    <w:rsid w:val="001932CE"/>
    <w:rsid w:val="001A49A8"/>
    <w:rsid w:val="001A58F0"/>
    <w:rsid w:val="001B75D9"/>
    <w:rsid w:val="001C3473"/>
    <w:rsid w:val="001C3EF2"/>
    <w:rsid w:val="001C4334"/>
    <w:rsid w:val="001D4BC5"/>
    <w:rsid w:val="001D4DB7"/>
    <w:rsid w:val="001D5EF1"/>
    <w:rsid w:val="001F0C6C"/>
    <w:rsid w:val="001F247C"/>
    <w:rsid w:val="002008EE"/>
    <w:rsid w:val="0020181F"/>
    <w:rsid w:val="00205FE1"/>
    <w:rsid w:val="0020765C"/>
    <w:rsid w:val="00210CCE"/>
    <w:rsid w:val="00215DEF"/>
    <w:rsid w:val="00224201"/>
    <w:rsid w:val="00241107"/>
    <w:rsid w:val="00246AD5"/>
    <w:rsid w:val="002476DC"/>
    <w:rsid w:val="002572C3"/>
    <w:rsid w:val="00265C62"/>
    <w:rsid w:val="00267FC3"/>
    <w:rsid w:val="00272877"/>
    <w:rsid w:val="00275DB8"/>
    <w:rsid w:val="002819A2"/>
    <w:rsid w:val="002A3216"/>
    <w:rsid w:val="002A526C"/>
    <w:rsid w:val="002A75E4"/>
    <w:rsid w:val="002B4CF3"/>
    <w:rsid w:val="002B6610"/>
    <w:rsid w:val="002B7DDD"/>
    <w:rsid w:val="002C3684"/>
    <w:rsid w:val="002D047B"/>
    <w:rsid w:val="002D1B27"/>
    <w:rsid w:val="002D4193"/>
    <w:rsid w:val="002F25C8"/>
    <w:rsid w:val="0031667B"/>
    <w:rsid w:val="00320211"/>
    <w:rsid w:val="00325E4A"/>
    <w:rsid w:val="003266CA"/>
    <w:rsid w:val="003429D6"/>
    <w:rsid w:val="0034363F"/>
    <w:rsid w:val="00354554"/>
    <w:rsid w:val="00356CD4"/>
    <w:rsid w:val="003741F3"/>
    <w:rsid w:val="00377496"/>
    <w:rsid w:val="00386A15"/>
    <w:rsid w:val="00391539"/>
    <w:rsid w:val="003A3B26"/>
    <w:rsid w:val="003A5B32"/>
    <w:rsid w:val="003A5DC4"/>
    <w:rsid w:val="003A650C"/>
    <w:rsid w:val="003B7F54"/>
    <w:rsid w:val="003C43C2"/>
    <w:rsid w:val="003D0861"/>
    <w:rsid w:val="003D1035"/>
    <w:rsid w:val="003D3CCB"/>
    <w:rsid w:val="003E3E70"/>
    <w:rsid w:val="003F670F"/>
    <w:rsid w:val="003F7ACC"/>
    <w:rsid w:val="00416A21"/>
    <w:rsid w:val="00431490"/>
    <w:rsid w:val="00441520"/>
    <w:rsid w:val="00465DE9"/>
    <w:rsid w:val="0046791C"/>
    <w:rsid w:val="00470016"/>
    <w:rsid w:val="00480464"/>
    <w:rsid w:val="00483495"/>
    <w:rsid w:val="004A3290"/>
    <w:rsid w:val="004B15B2"/>
    <w:rsid w:val="004B5089"/>
    <w:rsid w:val="004B6BBD"/>
    <w:rsid w:val="004B7712"/>
    <w:rsid w:val="004C0ACA"/>
    <w:rsid w:val="004C3A0D"/>
    <w:rsid w:val="004C430A"/>
    <w:rsid w:val="004D2C26"/>
    <w:rsid w:val="004D553B"/>
    <w:rsid w:val="004D5DD2"/>
    <w:rsid w:val="004E2F6C"/>
    <w:rsid w:val="004E3728"/>
    <w:rsid w:val="004E662A"/>
    <w:rsid w:val="004F7EFD"/>
    <w:rsid w:val="00500B49"/>
    <w:rsid w:val="00510F79"/>
    <w:rsid w:val="00522411"/>
    <w:rsid w:val="00522CB2"/>
    <w:rsid w:val="00531451"/>
    <w:rsid w:val="00531C21"/>
    <w:rsid w:val="005325C0"/>
    <w:rsid w:val="005355D5"/>
    <w:rsid w:val="00556BFD"/>
    <w:rsid w:val="00567B74"/>
    <w:rsid w:val="00576EE5"/>
    <w:rsid w:val="00585756"/>
    <w:rsid w:val="00592861"/>
    <w:rsid w:val="00593814"/>
    <w:rsid w:val="005A6CF6"/>
    <w:rsid w:val="005B2BFE"/>
    <w:rsid w:val="005B6041"/>
    <w:rsid w:val="005C1521"/>
    <w:rsid w:val="005C3A6C"/>
    <w:rsid w:val="005C6325"/>
    <w:rsid w:val="005C7F80"/>
    <w:rsid w:val="005D1380"/>
    <w:rsid w:val="005D7257"/>
    <w:rsid w:val="005E2C12"/>
    <w:rsid w:val="005E7BE2"/>
    <w:rsid w:val="006005C5"/>
    <w:rsid w:val="00601AB1"/>
    <w:rsid w:val="00604900"/>
    <w:rsid w:val="0061426E"/>
    <w:rsid w:val="00614A69"/>
    <w:rsid w:val="00621788"/>
    <w:rsid w:val="00624D86"/>
    <w:rsid w:val="00633E76"/>
    <w:rsid w:val="0064186C"/>
    <w:rsid w:val="00662B97"/>
    <w:rsid w:val="006644C6"/>
    <w:rsid w:val="00690750"/>
    <w:rsid w:val="00691319"/>
    <w:rsid w:val="00694830"/>
    <w:rsid w:val="006954C7"/>
    <w:rsid w:val="00695DAA"/>
    <w:rsid w:val="00697BB4"/>
    <w:rsid w:val="006A0CAA"/>
    <w:rsid w:val="006A42B7"/>
    <w:rsid w:val="006A4CEC"/>
    <w:rsid w:val="006A6258"/>
    <w:rsid w:val="006B1907"/>
    <w:rsid w:val="006C3F59"/>
    <w:rsid w:val="006D4CF0"/>
    <w:rsid w:val="006E0D58"/>
    <w:rsid w:val="006E0FEE"/>
    <w:rsid w:val="006E7BC6"/>
    <w:rsid w:val="006F0691"/>
    <w:rsid w:val="006F1DC7"/>
    <w:rsid w:val="006F22D0"/>
    <w:rsid w:val="006F3876"/>
    <w:rsid w:val="007049B2"/>
    <w:rsid w:val="00704D8F"/>
    <w:rsid w:val="00705157"/>
    <w:rsid w:val="00711415"/>
    <w:rsid w:val="00723E7C"/>
    <w:rsid w:val="00731821"/>
    <w:rsid w:val="00733FDF"/>
    <w:rsid w:val="00744299"/>
    <w:rsid w:val="007519C3"/>
    <w:rsid w:val="0075219A"/>
    <w:rsid w:val="007574EE"/>
    <w:rsid w:val="00771E8D"/>
    <w:rsid w:val="00774206"/>
    <w:rsid w:val="00790879"/>
    <w:rsid w:val="00797676"/>
    <w:rsid w:val="00797FEC"/>
    <w:rsid w:val="007A27B2"/>
    <w:rsid w:val="007A5D0A"/>
    <w:rsid w:val="007A7F34"/>
    <w:rsid w:val="007B6744"/>
    <w:rsid w:val="007C2497"/>
    <w:rsid w:val="007C4A08"/>
    <w:rsid w:val="007C51A9"/>
    <w:rsid w:val="007C709D"/>
    <w:rsid w:val="007D1B1E"/>
    <w:rsid w:val="007D7B87"/>
    <w:rsid w:val="007E79AA"/>
    <w:rsid w:val="007F0E65"/>
    <w:rsid w:val="007F315D"/>
    <w:rsid w:val="00815DFB"/>
    <w:rsid w:val="008261C1"/>
    <w:rsid w:val="00826BBD"/>
    <w:rsid w:val="008332F0"/>
    <w:rsid w:val="0083356F"/>
    <w:rsid w:val="008336A1"/>
    <w:rsid w:val="008348B9"/>
    <w:rsid w:val="00844767"/>
    <w:rsid w:val="00854B84"/>
    <w:rsid w:val="00861489"/>
    <w:rsid w:val="00862206"/>
    <w:rsid w:val="00884BE0"/>
    <w:rsid w:val="00886F0B"/>
    <w:rsid w:val="00891696"/>
    <w:rsid w:val="00892D7F"/>
    <w:rsid w:val="008949F1"/>
    <w:rsid w:val="00897803"/>
    <w:rsid w:val="008A0E89"/>
    <w:rsid w:val="008A6094"/>
    <w:rsid w:val="008C07CE"/>
    <w:rsid w:val="008C0C38"/>
    <w:rsid w:val="008C7D6A"/>
    <w:rsid w:val="008D712A"/>
    <w:rsid w:val="008E1C58"/>
    <w:rsid w:val="008E4ABA"/>
    <w:rsid w:val="008E5320"/>
    <w:rsid w:val="00914B61"/>
    <w:rsid w:val="00916DBD"/>
    <w:rsid w:val="00922FE4"/>
    <w:rsid w:val="00923E11"/>
    <w:rsid w:val="00925297"/>
    <w:rsid w:val="009260F8"/>
    <w:rsid w:val="00927D03"/>
    <w:rsid w:val="00932891"/>
    <w:rsid w:val="00944438"/>
    <w:rsid w:val="0094735E"/>
    <w:rsid w:val="00952AA0"/>
    <w:rsid w:val="0096196A"/>
    <w:rsid w:val="00962985"/>
    <w:rsid w:val="00974C48"/>
    <w:rsid w:val="00975D06"/>
    <w:rsid w:val="009858E5"/>
    <w:rsid w:val="00986C5F"/>
    <w:rsid w:val="00987686"/>
    <w:rsid w:val="00991EA9"/>
    <w:rsid w:val="009A1547"/>
    <w:rsid w:val="009A160B"/>
    <w:rsid w:val="009C7607"/>
    <w:rsid w:val="009E34F3"/>
    <w:rsid w:val="009E6C1F"/>
    <w:rsid w:val="009F018C"/>
    <w:rsid w:val="009F2414"/>
    <w:rsid w:val="009F2BFB"/>
    <w:rsid w:val="009F4452"/>
    <w:rsid w:val="009F6135"/>
    <w:rsid w:val="00A12682"/>
    <w:rsid w:val="00A139FF"/>
    <w:rsid w:val="00A21BC3"/>
    <w:rsid w:val="00A2549A"/>
    <w:rsid w:val="00A25E51"/>
    <w:rsid w:val="00A268EC"/>
    <w:rsid w:val="00A36B0A"/>
    <w:rsid w:val="00A404C6"/>
    <w:rsid w:val="00A43405"/>
    <w:rsid w:val="00A437E3"/>
    <w:rsid w:val="00A50B67"/>
    <w:rsid w:val="00A637CB"/>
    <w:rsid w:val="00A7038E"/>
    <w:rsid w:val="00A72291"/>
    <w:rsid w:val="00A7312F"/>
    <w:rsid w:val="00A77226"/>
    <w:rsid w:val="00A77DF0"/>
    <w:rsid w:val="00A82B72"/>
    <w:rsid w:val="00A82E8A"/>
    <w:rsid w:val="00A8634D"/>
    <w:rsid w:val="00A961AD"/>
    <w:rsid w:val="00A96556"/>
    <w:rsid w:val="00AA3BA5"/>
    <w:rsid w:val="00AA559D"/>
    <w:rsid w:val="00AA594F"/>
    <w:rsid w:val="00AA6D88"/>
    <w:rsid w:val="00AB2AA4"/>
    <w:rsid w:val="00AB5258"/>
    <w:rsid w:val="00AD2A90"/>
    <w:rsid w:val="00AD3178"/>
    <w:rsid w:val="00AF7053"/>
    <w:rsid w:val="00B039B1"/>
    <w:rsid w:val="00B05BDC"/>
    <w:rsid w:val="00B15E68"/>
    <w:rsid w:val="00B257D8"/>
    <w:rsid w:val="00B3568D"/>
    <w:rsid w:val="00B407F8"/>
    <w:rsid w:val="00B5100D"/>
    <w:rsid w:val="00B61170"/>
    <w:rsid w:val="00B72482"/>
    <w:rsid w:val="00B735E2"/>
    <w:rsid w:val="00B7535D"/>
    <w:rsid w:val="00B7652C"/>
    <w:rsid w:val="00B8069E"/>
    <w:rsid w:val="00B849A7"/>
    <w:rsid w:val="00BA2CAF"/>
    <w:rsid w:val="00BA7D85"/>
    <w:rsid w:val="00BA7E64"/>
    <w:rsid w:val="00BB552A"/>
    <w:rsid w:val="00BB7FE8"/>
    <w:rsid w:val="00BC2AA3"/>
    <w:rsid w:val="00BC3E54"/>
    <w:rsid w:val="00BE0B8B"/>
    <w:rsid w:val="00BE462F"/>
    <w:rsid w:val="00BE742F"/>
    <w:rsid w:val="00BF5CBC"/>
    <w:rsid w:val="00BF75F2"/>
    <w:rsid w:val="00C029F2"/>
    <w:rsid w:val="00C10C8C"/>
    <w:rsid w:val="00C14A68"/>
    <w:rsid w:val="00C16448"/>
    <w:rsid w:val="00C1686D"/>
    <w:rsid w:val="00C16FD1"/>
    <w:rsid w:val="00C24A69"/>
    <w:rsid w:val="00C27682"/>
    <w:rsid w:val="00C42292"/>
    <w:rsid w:val="00C424DB"/>
    <w:rsid w:val="00C450ED"/>
    <w:rsid w:val="00C5028D"/>
    <w:rsid w:val="00C54C72"/>
    <w:rsid w:val="00C61A9F"/>
    <w:rsid w:val="00C62493"/>
    <w:rsid w:val="00C67217"/>
    <w:rsid w:val="00C70176"/>
    <w:rsid w:val="00C76606"/>
    <w:rsid w:val="00C76D2B"/>
    <w:rsid w:val="00C803CD"/>
    <w:rsid w:val="00CA0A45"/>
    <w:rsid w:val="00CA105A"/>
    <w:rsid w:val="00CB18D9"/>
    <w:rsid w:val="00CB4D4E"/>
    <w:rsid w:val="00CD2A82"/>
    <w:rsid w:val="00CD644A"/>
    <w:rsid w:val="00CD78DA"/>
    <w:rsid w:val="00CE02F0"/>
    <w:rsid w:val="00CE43D4"/>
    <w:rsid w:val="00CE4AE2"/>
    <w:rsid w:val="00CE56A5"/>
    <w:rsid w:val="00CE74C9"/>
    <w:rsid w:val="00CF0E9D"/>
    <w:rsid w:val="00CF109E"/>
    <w:rsid w:val="00CF6411"/>
    <w:rsid w:val="00D027D2"/>
    <w:rsid w:val="00D06761"/>
    <w:rsid w:val="00D10D9D"/>
    <w:rsid w:val="00D1180B"/>
    <w:rsid w:val="00D11BC9"/>
    <w:rsid w:val="00D25B69"/>
    <w:rsid w:val="00D35988"/>
    <w:rsid w:val="00D36185"/>
    <w:rsid w:val="00D4292B"/>
    <w:rsid w:val="00D52597"/>
    <w:rsid w:val="00D545AD"/>
    <w:rsid w:val="00D64C7F"/>
    <w:rsid w:val="00D66E56"/>
    <w:rsid w:val="00D72748"/>
    <w:rsid w:val="00D75321"/>
    <w:rsid w:val="00D75F1F"/>
    <w:rsid w:val="00D809B0"/>
    <w:rsid w:val="00D84281"/>
    <w:rsid w:val="00D94171"/>
    <w:rsid w:val="00D94B6D"/>
    <w:rsid w:val="00DA3FA1"/>
    <w:rsid w:val="00DA76F4"/>
    <w:rsid w:val="00DA78DA"/>
    <w:rsid w:val="00DB088E"/>
    <w:rsid w:val="00DC1322"/>
    <w:rsid w:val="00DC3E85"/>
    <w:rsid w:val="00DD1C4E"/>
    <w:rsid w:val="00DD4C38"/>
    <w:rsid w:val="00DD755D"/>
    <w:rsid w:val="00DE028B"/>
    <w:rsid w:val="00DF5B7A"/>
    <w:rsid w:val="00E109C5"/>
    <w:rsid w:val="00E1200D"/>
    <w:rsid w:val="00E13394"/>
    <w:rsid w:val="00E13FA7"/>
    <w:rsid w:val="00E159B7"/>
    <w:rsid w:val="00E248C8"/>
    <w:rsid w:val="00E37972"/>
    <w:rsid w:val="00E379F0"/>
    <w:rsid w:val="00E43901"/>
    <w:rsid w:val="00E44B5D"/>
    <w:rsid w:val="00E4574E"/>
    <w:rsid w:val="00E52628"/>
    <w:rsid w:val="00E55267"/>
    <w:rsid w:val="00E56F22"/>
    <w:rsid w:val="00E64274"/>
    <w:rsid w:val="00E66115"/>
    <w:rsid w:val="00E71707"/>
    <w:rsid w:val="00E81B3F"/>
    <w:rsid w:val="00E852DD"/>
    <w:rsid w:val="00E9069D"/>
    <w:rsid w:val="00E97D1B"/>
    <w:rsid w:val="00EA1F87"/>
    <w:rsid w:val="00EA4A42"/>
    <w:rsid w:val="00EA6294"/>
    <w:rsid w:val="00EB0CBA"/>
    <w:rsid w:val="00EB33AB"/>
    <w:rsid w:val="00EB402D"/>
    <w:rsid w:val="00EB699D"/>
    <w:rsid w:val="00EB7449"/>
    <w:rsid w:val="00EC079D"/>
    <w:rsid w:val="00EC3EC8"/>
    <w:rsid w:val="00ED2569"/>
    <w:rsid w:val="00ED48DA"/>
    <w:rsid w:val="00ED7C61"/>
    <w:rsid w:val="00EE0477"/>
    <w:rsid w:val="00F07D55"/>
    <w:rsid w:val="00F14D1A"/>
    <w:rsid w:val="00F24737"/>
    <w:rsid w:val="00F30505"/>
    <w:rsid w:val="00F31519"/>
    <w:rsid w:val="00F37DAB"/>
    <w:rsid w:val="00F41115"/>
    <w:rsid w:val="00F53056"/>
    <w:rsid w:val="00F530CC"/>
    <w:rsid w:val="00F71433"/>
    <w:rsid w:val="00F86E55"/>
    <w:rsid w:val="00F923C3"/>
    <w:rsid w:val="00F93682"/>
    <w:rsid w:val="00F93DE7"/>
    <w:rsid w:val="00F95113"/>
    <w:rsid w:val="00FA337A"/>
    <w:rsid w:val="00FA79AF"/>
    <w:rsid w:val="00FB6BE6"/>
    <w:rsid w:val="00FC4CC5"/>
    <w:rsid w:val="00FD3378"/>
    <w:rsid w:val="00FE6443"/>
    <w:rsid w:val="00FF0DA3"/>
    <w:rsid w:val="00FF1F46"/>
    <w:rsid w:val="00FF295A"/>
    <w:rsid w:val="160DC352"/>
    <w:rsid w:val="4A6AE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B2CC591"/>
  <w15:chartTrackingRefBased/>
  <w15:docId w15:val="{E4C9A3D8-C841-475F-A30A-17193D27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hAnsi="Cambria"/>
      <w:sz w:val="24"/>
    </w:rPr>
  </w:style>
  <w:style w:type="paragraph" w:styleId="Heading1">
    <w:name w:val="heading 1"/>
    <w:basedOn w:val="Normal"/>
    <w:next w:val="Normal"/>
    <w:qFormat/>
    <w:pPr>
      <w:keepNext/>
      <w:jc w:val="center"/>
      <w:outlineLvl w:val="0"/>
    </w:pPr>
    <w:rPr>
      <w:rFonts w:ascii="Times New Roman" w:hAnsi="Times New Roman"/>
      <w:b/>
      <w:sz w:val="20"/>
    </w:rPr>
  </w:style>
  <w:style w:type="paragraph" w:styleId="Heading2">
    <w:name w:val="heading 2"/>
    <w:basedOn w:val="Normal"/>
    <w:next w:val="Normal"/>
    <w:qFormat/>
    <w:pPr>
      <w:keepNext/>
      <w:spacing w:line="360" w:lineRule="auto"/>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pPr>
    <w:rPr>
      <w:rFonts w:ascii="Times New Roman" w:hAnsi="Times New Roman"/>
      <w:sz w:val="20"/>
    </w:rPr>
  </w:style>
  <w:style w:type="paragraph" w:styleId="BodyTextIndent2">
    <w:name w:val="Body Text Indent 2"/>
    <w:basedOn w:val="Normal"/>
    <w:pPr>
      <w:ind w:firstLine="450"/>
    </w:pPr>
    <w:rPr>
      <w:rFonts w:ascii="Times New Roman" w:hAnsi="Times New Roman"/>
      <w:sz w:val="20"/>
    </w:rPr>
  </w:style>
  <w:style w:type="paragraph" w:styleId="BodyTextIndent3">
    <w:name w:val="Body Text Indent 3"/>
    <w:basedOn w:val="Normal"/>
    <w:pPr>
      <w:ind w:left="360"/>
    </w:pPr>
    <w:rPr>
      <w:rFonts w:ascii="Times New Roman" w:hAnsi="Times New Roman"/>
      <w:sz w:val="20"/>
    </w:rPr>
  </w:style>
  <w:style w:type="paragraph" w:styleId="Header">
    <w:name w:val="header"/>
    <w:basedOn w:val="Normal"/>
    <w:rsid w:val="00B15E68"/>
    <w:pPr>
      <w:tabs>
        <w:tab w:val="center" w:pos="4320"/>
        <w:tab w:val="right" w:pos="8640"/>
      </w:tabs>
    </w:pPr>
  </w:style>
  <w:style w:type="paragraph" w:styleId="Footer">
    <w:name w:val="footer"/>
    <w:basedOn w:val="Normal"/>
    <w:link w:val="FooterChar"/>
    <w:uiPriority w:val="99"/>
    <w:rsid w:val="00B15E68"/>
    <w:pPr>
      <w:tabs>
        <w:tab w:val="center" w:pos="4320"/>
        <w:tab w:val="right" w:pos="8640"/>
      </w:tabs>
    </w:pPr>
  </w:style>
  <w:style w:type="paragraph" w:styleId="BalloonText">
    <w:name w:val="Balloon Text"/>
    <w:basedOn w:val="Normal"/>
    <w:semiHidden/>
    <w:rsid w:val="00B3568D"/>
    <w:rPr>
      <w:rFonts w:ascii="Tahoma" w:hAnsi="Tahoma" w:cs="Tahoma"/>
      <w:sz w:val="16"/>
      <w:szCs w:val="16"/>
    </w:rPr>
  </w:style>
  <w:style w:type="character" w:customStyle="1" w:styleId="FooterChar">
    <w:name w:val="Footer Char"/>
    <w:link w:val="Footer"/>
    <w:uiPriority w:val="99"/>
    <w:rsid w:val="00483495"/>
    <w:rPr>
      <w:rFonts w:ascii="Cambria" w:hAnsi="Cambria"/>
      <w:sz w:val="24"/>
    </w:rPr>
  </w:style>
  <w:style w:type="table" w:styleId="TableGrid">
    <w:name w:val="Table Grid"/>
    <w:basedOn w:val="TableNormal"/>
    <w:rsid w:val="003B7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252765">
      <w:bodyDiv w:val="1"/>
      <w:marLeft w:val="0"/>
      <w:marRight w:val="0"/>
      <w:marTop w:val="0"/>
      <w:marBottom w:val="0"/>
      <w:divBdr>
        <w:top w:val="none" w:sz="0" w:space="0" w:color="auto"/>
        <w:left w:val="none" w:sz="0" w:space="0" w:color="auto"/>
        <w:bottom w:val="none" w:sz="0" w:space="0" w:color="auto"/>
        <w:right w:val="none" w:sz="0" w:space="0" w:color="auto"/>
      </w:divBdr>
    </w:div>
    <w:div w:id="18916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9c7677-b7fb-48eb-ab83-b933eef307d5" xsi:nil="true"/>
    <lcf76f155ced4ddcb4097134ff3c332f xmlns="7e1f00de-c6bc-4b87-b32e-c0d75ebcd7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A36A55400CB44CA2AE9184CB5327BE" ma:contentTypeVersion="14" ma:contentTypeDescription="Create a new document." ma:contentTypeScope="" ma:versionID="491092248d3db52d1773cc08e0fed3a7">
  <xsd:schema xmlns:xsd="http://www.w3.org/2001/XMLSchema" xmlns:xs="http://www.w3.org/2001/XMLSchema" xmlns:p="http://schemas.microsoft.com/office/2006/metadata/properties" xmlns:ns2="7e1f00de-c6bc-4b87-b32e-c0d75ebcd719" xmlns:ns3="159c7677-b7fb-48eb-ab83-b933eef307d5" targetNamespace="http://schemas.microsoft.com/office/2006/metadata/properties" ma:root="true" ma:fieldsID="9ef8b7694a664524f87d9b1cf174cf65" ns2:_="" ns3:_="">
    <xsd:import namespace="7e1f00de-c6bc-4b87-b32e-c0d75ebcd719"/>
    <xsd:import namespace="159c7677-b7fb-48eb-ab83-b933eef30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f00de-c6bc-4b87-b32e-c0d75ebcd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e83a77-dcbb-497f-96dc-4c534ae028f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c7677-b7fb-48eb-ab83-b933eef307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023e4c3-d127-40fb-9622-f7d516933a72}" ma:internalName="TaxCatchAll" ma:showField="CatchAllData" ma:web="159c7677-b7fb-48eb-ab83-b933eef307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F0CE4-A9A1-4D24-82E7-062A65A0E422}">
  <ds:schemaRefs>
    <ds:schemaRef ds:uri="http://schemas.microsoft.com/office/2006/metadata/properties"/>
    <ds:schemaRef ds:uri="http://schemas.microsoft.com/office/infopath/2007/PartnerControls"/>
    <ds:schemaRef ds:uri="159c7677-b7fb-48eb-ab83-b933eef307d5"/>
    <ds:schemaRef ds:uri="7e1f00de-c6bc-4b87-b32e-c0d75ebcd719"/>
  </ds:schemaRefs>
</ds:datastoreItem>
</file>

<file path=customXml/itemProps2.xml><?xml version="1.0" encoding="utf-8"?>
<ds:datastoreItem xmlns:ds="http://schemas.openxmlformats.org/officeDocument/2006/customXml" ds:itemID="{E14A5CA8-F6E6-4240-B0E5-30E589657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f00de-c6bc-4b87-b32e-c0d75ebcd719"/>
    <ds:schemaRef ds:uri="159c7677-b7fb-48eb-ab83-b933eef30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8B3CB-36AC-4DF0-8A1C-0C0AE4BAF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9247</Words>
  <Characters>52710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CENTRAL AGREEMENT</vt:lpstr>
    </vt:vector>
  </TitlesOfParts>
  <Company>Caterpillar Inc.</Company>
  <LinksUpToDate>false</LinksUpToDate>
  <CharactersWithSpaces>61834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AGREEMENT</dc:title>
  <dc:subject/>
  <dc:creator>Kowal Helena</dc:creator>
  <cp:keywords/>
  <dc:description/>
  <cp:lastModifiedBy>Amber Stedman</cp:lastModifiedBy>
  <cp:revision>5</cp:revision>
  <cp:lastPrinted>2022-12-13T17:19:00Z</cp:lastPrinted>
  <dcterms:created xsi:type="dcterms:W3CDTF">2023-04-03T19:00:00Z</dcterms:created>
  <dcterms:modified xsi:type="dcterms:W3CDTF">2023-04-04T17:10:00Z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0x01010056A36A55400CB44CA2AE9184CB5327BE</vt:lpwstr>
  </property>
  <property fmtid="{D5CDD505-2E9C-101B-9397-08002B2CF9AE}" pid="3" name="MediaServiceImageTags">
    <vt:lpwstr/>
  </property>
  <property fmtid="{D5CDD505-2E9C-101B-9397-08002B2CF9AE}" pid="4" name="MSIP_Label_fb5e2db6-eecf-4aa2-8fc3-174bf94bce19_Enabled">
    <vt:lpwstr>true</vt:lpwstr>
  </property>
  <property fmtid="{D5CDD505-2E9C-101B-9397-08002B2CF9AE}" pid="5" name="MSIP_Label_fb5e2db6-eecf-4aa2-8fc3-174bf94bce19_SetDate">
    <vt:lpwstr>2023-02-28T14:23:26Z</vt:lpwstr>
  </property>
  <property fmtid="{D5CDD505-2E9C-101B-9397-08002B2CF9AE}" pid="6" name="MSIP_Label_fb5e2db6-eecf-4aa2-8fc3-174bf94bce19_Method">
    <vt:lpwstr>Standard</vt:lpwstr>
  </property>
  <property fmtid="{D5CDD505-2E9C-101B-9397-08002B2CF9AE}" pid="7" name="MSIP_Label_fb5e2db6-eecf-4aa2-8fc3-174bf94bce19_Name">
    <vt:lpwstr>fb5e2db6-eecf-4aa2-8fc3-174bf94bce19</vt:lpwstr>
  </property>
  <property fmtid="{D5CDD505-2E9C-101B-9397-08002B2CF9AE}" pid="8" name="MSIP_Label_fb5e2db6-eecf-4aa2-8fc3-174bf94bce19_SiteId">
    <vt:lpwstr>ceb177bf-013b-49ab-8a9c-4abce32afc1e</vt:lpwstr>
  </property>
  <property fmtid="{D5CDD505-2E9C-101B-9397-08002B2CF9AE}" pid="9" name="MSIP_Label_fb5e2db6-eecf-4aa2-8fc3-174bf94bce19_ActionId">
    <vt:lpwstr>0a05f377-f4ec-44a9-9b48-36b8b50698b5</vt:lpwstr>
  </property>
  <property fmtid="{D5CDD505-2E9C-101B-9397-08002B2CF9AE}" pid="10" name="MSIP_Label_fb5e2db6-eecf-4aa2-8fc3-174bf94bce19_ContentBits">
    <vt:lpwstr>2</vt:lpwstr>
  </property>
</Properties>
</file>